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1426" w:rsidRPr="00463B90" w:rsidRDefault="008B7133" w:rsidP="00463B90">
      <w:pPr>
        <w:spacing w:line="360" w:lineRule="auto"/>
        <w:jc w:val="center"/>
        <w:rPr>
          <w:b/>
          <w:bCs/>
          <w:sz w:val="32"/>
          <w:szCs w:val="28"/>
        </w:rPr>
      </w:pPr>
      <w:r w:rsidRPr="00463B90">
        <w:rPr>
          <w:b/>
          <w:bCs/>
          <w:noProof/>
          <w:sz w:val="32"/>
          <w:szCs w:val="28"/>
        </w:rPr>
        <w:drawing>
          <wp:anchor distT="0" distB="0" distL="114300" distR="114300" simplePos="0" relativeHeight="251658240" behindDoc="0" locked="0" layoutInCell="1" allowOverlap="1">
            <wp:simplePos x="0" y="0"/>
            <wp:positionH relativeFrom="page">
              <wp:posOffset>12153900</wp:posOffset>
            </wp:positionH>
            <wp:positionV relativeFrom="topMargin">
              <wp:posOffset>11239500</wp:posOffset>
            </wp:positionV>
            <wp:extent cx="444500" cy="355600"/>
            <wp:effectExtent l="0" t="0" r="0" b="0"/>
            <wp:wrapNone/>
            <wp:docPr id="1000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9793436" name=""/>
                    <pic:cNvPicPr>
                      <a:picLocks noChangeAspect="1"/>
                    </pic:cNvPicPr>
                  </pic:nvPicPr>
                  <pic:blipFill>
                    <a:blip r:embed="rId7"/>
                    <a:stretch>
                      <a:fillRect/>
                    </a:stretch>
                  </pic:blipFill>
                  <pic:spPr>
                    <a:xfrm>
                      <a:off x="0" y="0"/>
                      <a:ext cx="444500" cy="355600"/>
                    </a:xfrm>
                    <a:prstGeom prst="rect">
                      <a:avLst/>
                    </a:prstGeom>
                  </pic:spPr>
                </pic:pic>
              </a:graphicData>
            </a:graphic>
          </wp:anchor>
        </w:drawing>
      </w:r>
      <w:r w:rsidRPr="00463B90">
        <w:rPr>
          <w:b/>
          <w:bCs/>
          <w:sz w:val="32"/>
          <w:szCs w:val="28"/>
        </w:rPr>
        <w:t>2020</w:t>
      </w:r>
      <w:r w:rsidRPr="00463B90">
        <w:rPr>
          <w:b/>
          <w:bCs/>
          <w:sz w:val="32"/>
          <w:szCs w:val="28"/>
        </w:rPr>
        <w:t>年高三物理寒假攻关</w:t>
      </w:r>
      <w:r w:rsidRPr="00463B90">
        <w:rPr>
          <w:b/>
          <w:bCs/>
          <w:sz w:val="32"/>
          <w:szCs w:val="28"/>
        </w:rPr>
        <w:t>---</w:t>
      </w:r>
      <w:r w:rsidRPr="00463B90">
        <w:rPr>
          <w:b/>
          <w:bCs/>
          <w:sz w:val="32"/>
          <w:szCs w:val="28"/>
        </w:rPr>
        <w:t>备战一模</w:t>
      </w:r>
    </w:p>
    <w:p w:rsidR="009B1426" w:rsidRPr="00463B90" w:rsidRDefault="008B7133" w:rsidP="00463B90">
      <w:pPr>
        <w:spacing w:line="360" w:lineRule="auto"/>
        <w:jc w:val="center"/>
        <w:rPr>
          <w:b/>
          <w:bCs/>
          <w:sz w:val="32"/>
          <w:szCs w:val="28"/>
        </w:rPr>
      </w:pPr>
      <w:r w:rsidRPr="00463B90">
        <w:rPr>
          <w:b/>
          <w:bCs/>
          <w:sz w:val="32"/>
          <w:szCs w:val="28"/>
        </w:rPr>
        <w:t>第一部分考向精练</w:t>
      </w:r>
    </w:p>
    <w:p w:rsidR="009B1426" w:rsidRPr="00463B90" w:rsidRDefault="008B7133" w:rsidP="00463B90">
      <w:pPr>
        <w:spacing w:line="360" w:lineRule="auto"/>
        <w:jc w:val="center"/>
        <w:rPr>
          <w:b/>
          <w:bCs/>
          <w:sz w:val="32"/>
          <w:szCs w:val="28"/>
        </w:rPr>
      </w:pPr>
      <w:r w:rsidRPr="00463B90">
        <w:rPr>
          <w:b/>
          <w:bCs/>
          <w:sz w:val="32"/>
          <w:szCs w:val="28"/>
        </w:rPr>
        <w:t>专题</w:t>
      </w:r>
      <w:r w:rsidRPr="00463B90">
        <w:rPr>
          <w:b/>
          <w:bCs/>
          <w:sz w:val="32"/>
          <w:szCs w:val="28"/>
        </w:rPr>
        <w:t xml:space="preserve">23 </w:t>
      </w:r>
      <w:r w:rsidRPr="00463B90">
        <w:rPr>
          <w:b/>
          <w:bCs/>
          <w:sz w:val="32"/>
          <w:szCs w:val="28"/>
        </w:rPr>
        <w:t>选修</w:t>
      </w:r>
      <w:r w:rsidRPr="00463B90">
        <w:rPr>
          <w:b/>
          <w:bCs/>
          <w:sz w:val="32"/>
          <w:szCs w:val="28"/>
        </w:rPr>
        <w:t>3-3</w:t>
      </w:r>
      <w:r w:rsidRPr="00463B90">
        <w:rPr>
          <w:b/>
          <w:bCs/>
          <w:sz w:val="32"/>
          <w:szCs w:val="28"/>
        </w:rPr>
        <w:t>常考四类题型</w:t>
      </w:r>
    </w:p>
    <w:p w:rsidR="009B1426" w:rsidRPr="00463B90" w:rsidRDefault="008B7133" w:rsidP="00463B90">
      <w:pPr>
        <w:spacing w:line="360" w:lineRule="auto"/>
      </w:pPr>
      <w:r w:rsidRPr="00463B90">
        <w:rPr>
          <w:i/>
          <w:noProof/>
        </w:rPr>
        <w:drawing>
          <wp:inline distT="0" distB="0" distL="0" distR="0">
            <wp:extent cx="6786880" cy="186690"/>
            <wp:effectExtent l="0" t="0" r="13970" b="3810"/>
            <wp:docPr id="790" name="Picture 8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8347512" name="Picture 87"/>
                    <pic:cNvPicPr>
                      <a:picLocks noChangeAspect="1"/>
                    </pic:cNvPicPr>
                  </pic:nvPicPr>
                  <pic:blipFill>
                    <a:blip r:embed="rId8" cstate="print"/>
                    <a:srcRect l="16436" t="19672"/>
                    <a:stretch>
                      <a:fillRect/>
                    </a:stretch>
                  </pic:blipFill>
                  <pic:spPr>
                    <a:xfrm>
                      <a:off x="0" y="0"/>
                      <a:ext cx="6786880" cy="186690"/>
                    </a:xfrm>
                    <a:prstGeom prst="rect">
                      <a:avLst/>
                    </a:prstGeom>
                  </pic:spPr>
                </pic:pic>
              </a:graphicData>
            </a:graphic>
          </wp:inline>
        </w:drawing>
      </w:r>
    </w:p>
    <w:p w:rsidR="009B1426" w:rsidRPr="00463B90" w:rsidRDefault="008B7133" w:rsidP="00463B90">
      <w:pPr>
        <w:spacing w:line="360" w:lineRule="auto"/>
        <w:jc w:val="left"/>
        <w:rPr>
          <w:b/>
        </w:rPr>
      </w:pPr>
      <w:r w:rsidRPr="00463B90">
        <w:rPr>
          <w:b/>
          <w:noProof/>
        </w:rPr>
        <w:drawing>
          <wp:inline distT="0" distB="0" distL="114300" distR="114300">
            <wp:extent cx="1253490" cy="499745"/>
            <wp:effectExtent l="0" t="0" r="3810" b="14605"/>
            <wp:docPr id="9"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2845619" name="图片 1" descr="0002"/>
                    <pic:cNvPicPr>
                      <a:picLocks noChangeAspect="1"/>
                    </pic:cNvPicPr>
                  </pic:nvPicPr>
                  <pic:blipFill>
                    <a:blip r:embed="rId9"/>
                    <a:srcRect l="30591"/>
                    <a:stretch>
                      <a:fillRect/>
                    </a:stretch>
                  </pic:blipFill>
                  <pic:spPr>
                    <a:xfrm>
                      <a:off x="0" y="0"/>
                      <a:ext cx="1253490" cy="499745"/>
                    </a:xfrm>
                    <a:prstGeom prst="rect">
                      <a:avLst/>
                    </a:prstGeom>
                    <a:noFill/>
                    <a:ln>
                      <a:noFill/>
                    </a:ln>
                  </pic:spPr>
                </pic:pic>
              </a:graphicData>
            </a:graphic>
          </wp:inline>
        </w:drawing>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1.</w:t>
      </w:r>
      <w:r w:rsidRPr="00463B90">
        <w:rPr>
          <w:rFonts w:ascii="Times New Roman" w:hAnsi="Times New Roman" w:cs="Times New Roman"/>
        </w:rPr>
        <w:t>热学基本概念和规律</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(1)</w:t>
      </w:r>
      <w:r w:rsidRPr="00463B90">
        <w:rPr>
          <w:rFonts w:ascii="Times New Roman" w:hAnsi="Times New Roman" w:cs="Times New Roman"/>
        </w:rPr>
        <w:t>分子动理论与内能</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hAnsi="宋体" w:cs="宋体" w:hint="eastAsia"/>
        </w:rPr>
        <w:t>①</w:t>
      </w:r>
      <w:r w:rsidRPr="00463B90">
        <w:rPr>
          <w:rFonts w:ascii="Times New Roman" w:hAnsi="Times New Roman" w:cs="Times New Roman"/>
        </w:rPr>
        <w:t>分子动理论</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a</w:t>
      </w:r>
      <w:r w:rsidRPr="00463B90">
        <w:rPr>
          <w:rFonts w:ascii="Times New Roman" w:hAnsi="Times New Roman" w:cs="Times New Roman"/>
        </w:rPr>
        <w:t>．物体是由大量分子组成的：油膜法测分子直径</w:t>
      </w:r>
      <w:r w:rsidRPr="00463B90">
        <w:rPr>
          <w:rFonts w:ascii="Times New Roman" w:hAnsi="Times New Roman" w:cs="Times New Roman"/>
          <w:i/>
        </w:rPr>
        <w:t>d</w:t>
      </w:r>
      <w:r w:rsidRPr="00463B90">
        <w:rPr>
          <w:rFonts w:ascii="Times New Roman" w:hAnsi="Times New Roman" w:cs="Times New Roman"/>
        </w:rPr>
        <w:t>＝</w:t>
      </w:r>
      <w:r w:rsidR="00126927" w:rsidRPr="00463B90">
        <w:rPr>
          <w:rFonts w:ascii="Times New Roman" w:hAnsi="Times New Roman" w:cs="Times New Roman"/>
        </w:rPr>
        <w:fldChar w:fldCharType="begin"/>
      </w:r>
      <w:r w:rsidRPr="00463B90">
        <w:rPr>
          <w:rFonts w:ascii="Times New Roman" w:hAnsi="Times New Roman" w:cs="Times New Roman"/>
        </w:rPr>
        <w:instrText>eq \f(</w:instrText>
      </w:r>
      <w:r w:rsidRPr="00463B90">
        <w:rPr>
          <w:rFonts w:ascii="Times New Roman" w:hAnsi="Times New Roman" w:cs="Times New Roman"/>
          <w:i/>
        </w:rPr>
        <w:instrText>V,S</w:instrText>
      </w:r>
      <w:r w:rsidRPr="00463B90">
        <w:rPr>
          <w:rFonts w:ascii="Times New Roman" w:hAnsi="Times New Roman" w:cs="Times New Roman"/>
        </w:rPr>
        <w:instrText>)</w:instrText>
      </w:r>
      <w:r w:rsidR="00126927" w:rsidRPr="00463B90">
        <w:rPr>
          <w:rFonts w:ascii="Times New Roman" w:hAnsi="Times New Roman" w:cs="Times New Roman"/>
        </w:rPr>
        <w:fldChar w:fldCharType="end"/>
      </w:r>
      <w:r w:rsidRPr="00463B90">
        <w:rPr>
          <w:rFonts w:ascii="Times New Roman" w:hAnsi="Times New Roman" w:cs="Times New Roman"/>
        </w:rPr>
        <w:t>。</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b</w:t>
      </w:r>
      <w:r w:rsidRPr="00463B90">
        <w:rPr>
          <w:rFonts w:ascii="Times New Roman" w:hAnsi="Times New Roman" w:cs="Times New Roman"/>
        </w:rPr>
        <w:t>．分子的热运动：分子永不停息的无规则运动。证据：扩散现象、布朗运动。</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c</w:t>
      </w:r>
      <w:r w:rsidRPr="00463B90">
        <w:rPr>
          <w:rFonts w:ascii="Times New Roman" w:hAnsi="Times New Roman" w:cs="Times New Roman"/>
        </w:rPr>
        <w:t>．分子间存在相互作用力，如图</w:t>
      </w:r>
      <w:r w:rsidRPr="00463B90">
        <w:rPr>
          <w:rFonts w:ascii="Times New Roman" w:hAnsi="Times New Roman" w:cs="Times New Roman"/>
        </w:rPr>
        <w:t>1</w:t>
      </w:r>
      <w:r w:rsidRPr="00463B90">
        <w:rPr>
          <w:rFonts w:ascii="Times New Roman" w:hAnsi="Times New Roman" w:cs="Times New Roman"/>
        </w:rPr>
        <w:t>所示。</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noProof/>
        </w:rPr>
        <w:drawing>
          <wp:inline distT="0" distB="0" distL="114300" distR="114300">
            <wp:extent cx="1488440" cy="1525270"/>
            <wp:effectExtent l="0" t="0" r="16510" b="17780"/>
            <wp:docPr id="10"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5588386" name="图片 1"/>
                    <pic:cNvPicPr>
                      <a:picLocks noChangeAspect="1"/>
                    </pic:cNvPicPr>
                  </pic:nvPicPr>
                  <pic:blipFill>
                    <a:blip r:embed="rId10" r:link="rId11" cstate="print"/>
                    <a:stretch>
                      <a:fillRect/>
                    </a:stretch>
                  </pic:blipFill>
                  <pic:spPr>
                    <a:xfrm>
                      <a:off x="0" y="0"/>
                      <a:ext cx="1488440" cy="1525270"/>
                    </a:xfrm>
                    <a:prstGeom prst="rect">
                      <a:avLst/>
                    </a:prstGeom>
                    <a:noFill/>
                    <a:ln>
                      <a:noFill/>
                    </a:ln>
                  </pic:spPr>
                </pic:pic>
              </a:graphicData>
            </a:graphic>
          </wp:inline>
        </w:drawing>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hAnsi="宋体" w:cs="宋体" w:hint="eastAsia"/>
        </w:rPr>
        <w:t>②</w:t>
      </w:r>
      <w:r w:rsidRPr="00463B90">
        <w:rPr>
          <w:rFonts w:ascii="Times New Roman" w:hAnsi="Times New Roman" w:cs="Times New Roman"/>
        </w:rPr>
        <w:t>温度和温标</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a</w:t>
      </w:r>
      <w:r w:rsidRPr="00463B90">
        <w:rPr>
          <w:rFonts w:ascii="Times New Roman" w:hAnsi="Times New Roman" w:cs="Times New Roman"/>
        </w:rPr>
        <w:t>．热平衡定律：如果两个系统分别与第三个系统达到热平衡，那么这两个系统彼此之间也必定处于热平衡。一切达到热平衡的系统都具有相同的温度。</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b</w:t>
      </w:r>
      <w:r w:rsidRPr="00463B90">
        <w:rPr>
          <w:rFonts w:ascii="Times New Roman" w:hAnsi="Times New Roman" w:cs="Times New Roman"/>
        </w:rPr>
        <w:t>．摄氏温度</w:t>
      </w:r>
      <w:r w:rsidRPr="00463B90">
        <w:rPr>
          <w:rFonts w:ascii="Times New Roman" w:hAnsi="Times New Roman" w:cs="Times New Roman"/>
          <w:i/>
        </w:rPr>
        <w:t>t</w:t>
      </w:r>
      <w:r w:rsidRPr="00463B90">
        <w:rPr>
          <w:rFonts w:ascii="Times New Roman" w:hAnsi="Times New Roman" w:cs="Times New Roman"/>
        </w:rPr>
        <w:t>与热力学温度</w:t>
      </w:r>
      <w:r w:rsidRPr="00463B90">
        <w:rPr>
          <w:rFonts w:ascii="Times New Roman" w:hAnsi="Times New Roman" w:cs="Times New Roman"/>
          <w:i/>
        </w:rPr>
        <w:t>T</w:t>
      </w:r>
      <w:r w:rsidRPr="00463B90">
        <w:rPr>
          <w:rFonts w:ascii="Times New Roman" w:hAnsi="Times New Roman" w:cs="Times New Roman"/>
        </w:rPr>
        <w:t>的关系：</w:t>
      </w:r>
      <w:r w:rsidRPr="00463B90">
        <w:rPr>
          <w:rFonts w:ascii="Times New Roman" w:hAnsi="Times New Roman" w:cs="Times New Roman"/>
          <w:i/>
        </w:rPr>
        <w:t>T</w:t>
      </w:r>
      <w:r w:rsidRPr="00463B90">
        <w:rPr>
          <w:rFonts w:ascii="Times New Roman" w:hAnsi="Times New Roman" w:cs="Times New Roman"/>
        </w:rPr>
        <w:t>＝</w:t>
      </w:r>
      <w:r w:rsidRPr="00463B90">
        <w:rPr>
          <w:rFonts w:ascii="Times New Roman" w:hAnsi="Times New Roman" w:cs="Times New Roman"/>
          <w:i/>
        </w:rPr>
        <w:t>t</w:t>
      </w:r>
      <w:r w:rsidRPr="00463B90">
        <w:rPr>
          <w:rFonts w:ascii="Times New Roman" w:hAnsi="Times New Roman" w:cs="Times New Roman"/>
        </w:rPr>
        <w:t>＋</w:t>
      </w:r>
      <w:r w:rsidRPr="00463B90">
        <w:rPr>
          <w:rFonts w:ascii="Times New Roman" w:hAnsi="Times New Roman" w:cs="Times New Roman"/>
        </w:rPr>
        <w:t>273.15 K</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hAnsi="宋体" w:cs="宋体" w:hint="eastAsia"/>
        </w:rPr>
        <w:t>③</w:t>
      </w:r>
      <w:r w:rsidRPr="00463B90">
        <w:rPr>
          <w:rFonts w:ascii="Times New Roman" w:hAnsi="Times New Roman" w:cs="Times New Roman"/>
        </w:rPr>
        <w:t>内能</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lastRenderedPageBreak/>
        <w:t>a</w:t>
      </w:r>
      <w:r w:rsidRPr="00463B90">
        <w:rPr>
          <w:rFonts w:ascii="Times New Roman" w:hAnsi="Times New Roman" w:cs="Times New Roman"/>
        </w:rPr>
        <w:t>．分子动能</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温度是分子热运动平均动能的标志。</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b</w:t>
      </w:r>
      <w:r w:rsidRPr="00463B90">
        <w:rPr>
          <w:rFonts w:ascii="Times New Roman" w:hAnsi="Times New Roman" w:cs="Times New Roman"/>
        </w:rPr>
        <w:t>．分子势能：如图</w:t>
      </w:r>
      <w:r w:rsidRPr="00463B90">
        <w:rPr>
          <w:rFonts w:ascii="Times New Roman" w:hAnsi="Times New Roman" w:cs="Times New Roman"/>
        </w:rPr>
        <w:t>2</w:t>
      </w:r>
      <w:r w:rsidRPr="00463B90">
        <w:rPr>
          <w:rFonts w:ascii="Times New Roman" w:hAnsi="Times New Roman" w:cs="Times New Roman"/>
        </w:rPr>
        <w:t>所示</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noProof/>
        </w:rPr>
        <w:drawing>
          <wp:inline distT="0" distB="0" distL="114300" distR="114300">
            <wp:extent cx="1819910" cy="1513205"/>
            <wp:effectExtent l="0" t="0" r="8890" b="10795"/>
            <wp:docPr id="12"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8731109" name="图片 2"/>
                    <pic:cNvPicPr>
                      <a:picLocks noChangeAspect="1"/>
                    </pic:cNvPicPr>
                  </pic:nvPicPr>
                  <pic:blipFill>
                    <a:blip r:embed="rId12" r:link="rId13"/>
                    <a:stretch>
                      <a:fillRect/>
                    </a:stretch>
                  </pic:blipFill>
                  <pic:spPr>
                    <a:xfrm>
                      <a:off x="0" y="0"/>
                      <a:ext cx="1819910" cy="1513205"/>
                    </a:xfrm>
                    <a:prstGeom prst="rect">
                      <a:avLst/>
                    </a:prstGeom>
                    <a:noFill/>
                    <a:ln>
                      <a:noFill/>
                    </a:ln>
                  </pic:spPr>
                </pic:pic>
              </a:graphicData>
            </a:graphic>
          </wp:inline>
        </w:drawing>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c</w:t>
      </w:r>
      <w:r w:rsidRPr="00463B90">
        <w:rPr>
          <w:rFonts w:ascii="Times New Roman" w:hAnsi="Times New Roman" w:cs="Times New Roman"/>
        </w:rPr>
        <w:t>．内能：是对于物体而言。物体中所有分子的热运动动能与分子势能的总和，叫做物体的内能。</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(2)</w:t>
      </w:r>
      <w:r w:rsidRPr="00463B90">
        <w:rPr>
          <w:rFonts w:ascii="Times New Roman" w:hAnsi="Times New Roman" w:cs="Times New Roman"/>
        </w:rPr>
        <w:t>气体状态方程</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hAnsi="宋体" w:cs="宋体" w:hint="eastAsia"/>
        </w:rPr>
        <w:t>①</w:t>
      </w:r>
      <w:r w:rsidRPr="00463B90">
        <w:rPr>
          <w:rFonts w:ascii="Times New Roman" w:hAnsi="Times New Roman" w:cs="Times New Roman"/>
        </w:rPr>
        <w:t>玻意耳定律</w:t>
      </w:r>
      <w:r w:rsidRPr="00463B90">
        <w:rPr>
          <w:rFonts w:ascii="Times New Roman" w:hAnsi="Times New Roman" w:cs="Times New Roman"/>
        </w:rPr>
        <w:t>(</w:t>
      </w:r>
      <w:r w:rsidRPr="00463B90">
        <w:rPr>
          <w:rFonts w:ascii="Times New Roman" w:hAnsi="Times New Roman" w:cs="Times New Roman"/>
        </w:rPr>
        <w:t>等温</w:t>
      </w:r>
      <w:r w:rsidRPr="00463B90">
        <w:rPr>
          <w:rFonts w:ascii="Times New Roman" w:hAnsi="Times New Roman" w:cs="Times New Roman"/>
        </w:rPr>
        <w:t>)</w:t>
      </w:r>
      <w:r w:rsidRPr="00463B90">
        <w:rPr>
          <w:rFonts w:ascii="Times New Roman" w:hAnsi="Times New Roman" w:cs="Times New Roman"/>
        </w:rPr>
        <w:t>：</w:t>
      </w:r>
      <w:r w:rsidRPr="00463B90">
        <w:rPr>
          <w:rFonts w:ascii="Times New Roman" w:hAnsi="Times New Roman" w:cs="Times New Roman"/>
          <w:i/>
        </w:rPr>
        <w:t>p</w:t>
      </w:r>
      <w:r w:rsidRPr="00463B90">
        <w:rPr>
          <w:rFonts w:ascii="Times New Roman" w:hAnsi="Times New Roman" w:cs="Times New Roman"/>
          <w:vertAlign w:val="subscript"/>
        </w:rPr>
        <w:t>1</w:t>
      </w:r>
      <w:r w:rsidRPr="00463B90">
        <w:rPr>
          <w:rFonts w:ascii="Times New Roman" w:hAnsi="Times New Roman" w:cs="Times New Roman"/>
          <w:i/>
        </w:rPr>
        <w:t>V</w:t>
      </w:r>
      <w:r w:rsidRPr="00463B90">
        <w:rPr>
          <w:rFonts w:ascii="Times New Roman" w:hAnsi="Times New Roman" w:cs="Times New Roman"/>
          <w:vertAlign w:val="subscript"/>
        </w:rPr>
        <w:t>1</w:t>
      </w:r>
      <w:r w:rsidRPr="00463B90">
        <w:rPr>
          <w:rFonts w:ascii="Times New Roman" w:hAnsi="Times New Roman" w:cs="Times New Roman"/>
        </w:rPr>
        <w:t>＝</w:t>
      </w:r>
      <w:r w:rsidRPr="00463B90">
        <w:rPr>
          <w:rFonts w:ascii="Times New Roman" w:hAnsi="Times New Roman" w:cs="Times New Roman"/>
          <w:i/>
        </w:rPr>
        <w:t>p</w:t>
      </w:r>
      <w:r w:rsidRPr="00463B90">
        <w:rPr>
          <w:rFonts w:ascii="Times New Roman" w:hAnsi="Times New Roman" w:cs="Times New Roman"/>
          <w:vertAlign w:val="subscript"/>
        </w:rPr>
        <w:t>2</w:t>
      </w:r>
      <w:r w:rsidRPr="00463B90">
        <w:rPr>
          <w:rFonts w:ascii="Times New Roman" w:hAnsi="Times New Roman" w:cs="Times New Roman"/>
          <w:i/>
        </w:rPr>
        <w:t>V</w:t>
      </w:r>
      <w:r w:rsidRPr="00463B90">
        <w:rPr>
          <w:rFonts w:ascii="Times New Roman" w:hAnsi="Times New Roman" w:cs="Times New Roman"/>
          <w:vertAlign w:val="subscript"/>
        </w:rPr>
        <w:t>2</w:t>
      </w:r>
      <w:r w:rsidRPr="00463B90">
        <w:rPr>
          <w:rFonts w:ascii="Times New Roman" w:hAnsi="Times New Roman" w:cs="Times New Roman"/>
        </w:rPr>
        <w:t>。</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hAnsi="宋体" w:cs="宋体" w:hint="eastAsia"/>
        </w:rPr>
        <w:t>②</w:t>
      </w:r>
      <w:r w:rsidRPr="00463B90">
        <w:rPr>
          <w:rFonts w:ascii="Times New Roman" w:hAnsi="Times New Roman" w:cs="Times New Roman"/>
        </w:rPr>
        <w:t>查理定律</w:t>
      </w:r>
      <w:r w:rsidRPr="00463B90">
        <w:rPr>
          <w:rFonts w:ascii="Times New Roman" w:hAnsi="Times New Roman" w:cs="Times New Roman"/>
        </w:rPr>
        <w:t>(</w:t>
      </w:r>
      <w:r w:rsidRPr="00463B90">
        <w:rPr>
          <w:rFonts w:ascii="Times New Roman" w:hAnsi="Times New Roman" w:cs="Times New Roman"/>
        </w:rPr>
        <w:t>等容</w:t>
      </w:r>
      <w:r w:rsidRPr="00463B90">
        <w:rPr>
          <w:rFonts w:ascii="Times New Roman" w:hAnsi="Times New Roman" w:cs="Times New Roman"/>
        </w:rPr>
        <w:t>)</w:t>
      </w:r>
      <w:r w:rsidRPr="00463B90">
        <w:rPr>
          <w:rFonts w:ascii="Times New Roman" w:hAnsi="Times New Roman" w:cs="Times New Roman"/>
        </w:rPr>
        <w:t>：</w:t>
      </w:r>
      <w:r w:rsidR="00126927" w:rsidRPr="00463B90">
        <w:rPr>
          <w:rFonts w:ascii="Times New Roman" w:hAnsi="Times New Roman" w:cs="Times New Roman"/>
        </w:rPr>
        <w:fldChar w:fldCharType="begin"/>
      </w:r>
      <w:r w:rsidRPr="00463B90">
        <w:rPr>
          <w:rFonts w:ascii="Times New Roman" w:hAnsi="Times New Roman" w:cs="Times New Roman"/>
        </w:rPr>
        <w:instrText>eq \f(</w:instrText>
      </w:r>
      <w:r w:rsidRPr="00463B90">
        <w:rPr>
          <w:rFonts w:ascii="Times New Roman" w:hAnsi="Times New Roman" w:cs="Times New Roman"/>
          <w:i/>
        </w:rPr>
        <w:instrText>p</w:instrText>
      </w:r>
      <w:r w:rsidRPr="00463B90">
        <w:rPr>
          <w:rFonts w:ascii="Times New Roman" w:hAnsi="Times New Roman" w:cs="Times New Roman"/>
          <w:vertAlign w:val="subscript"/>
        </w:rPr>
        <w:instrText>1</w:instrText>
      </w:r>
      <w:r w:rsidRPr="00463B90">
        <w:rPr>
          <w:rFonts w:ascii="Times New Roman" w:hAnsi="Times New Roman" w:cs="Times New Roman"/>
          <w:i/>
        </w:rPr>
        <w:instrText>,T</w:instrText>
      </w:r>
      <w:r w:rsidRPr="00463B90">
        <w:rPr>
          <w:rFonts w:ascii="Times New Roman" w:hAnsi="Times New Roman" w:cs="Times New Roman"/>
          <w:vertAlign w:val="subscript"/>
        </w:rPr>
        <w:instrText>1</w:instrText>
      </w:r>
      <w:r w:rsidRPr="00463B90">
        <w:rPr>
          <w:rFonts w:ascii="Times New Roman" w:hAnsi="Times New Roman" w:cs="Times New Roman"/>
        </w:rPr>
        <w:instrText>)</w:instrText>
      </w:r>
      <w:r w:rsidR="00126927" w:rsidRPr="00463B90">
        <w:rPr>
          <w:rFonts w:ascii="Times New Roman" w:hAnsi="Times New Roman" w:cs="Times New Roman"/>
        </w:rPr>
        <w:fldChar w:fldCharType="end"/>
      </w:r>
      <w:r w:rsidRPr="00463B90">
        <w:rPr>
          <w:rFonts w:ascii="Times New Roman" w:hAnsi="Times New Roman" w:cs="Times New Roman"/>
        </w:rPr>
        <w:t>＝</w:t>
      </w:r>
      <w:r w:rsidR="00126927" w:rsidRPr="00463B90">
        <w:rPr>
          <w:rFonts w:ascii="Times New Roman" w:hAnsi="Times New Roman" w:cs="Times New Roman"/>
        </w:rPr>
        <w:fldChar w:fldCharType="begin"/>
      </w:r>
      <w:r w:rsidRPr="00463B90">
        <w:rPr>
          <w:rFonts w:ascii="Times New Roman" w:hAnsi="Times New Roman" w:cs="Times New Roman"/>
        </w:rPr>
        <w:instrText>eq \f(</w:instrText>
      </w:r>
      <w:r w:rsidRPr="00463B90">
        <w:rPr>
          <w:rFonts w:ascii="Times New Roman" w:hAnsi="Times New Roman" w:cs="Times New Roman"/>
          <w:i/>
        </w:rPr>
        <w:instrText>p</w:instrText>
      </w:r>
      <w:r w:rsidRPr="00463B90">
        <w:rPr>
          <w:rFonts w:ascii="Times New Roman" w:hAnsi="Times New Roman" w:cs="Times New Roman"/>
          <w:vertAlign w:val="subscript"/>
        </w:rPr>
        <w:instrText>2</w:instrText>
      </w:r>
      <w:r w:rsidRPr="00463B90">
        <w:rPr>
          <w:rFonts w:ascii="Times New Roman" w:hAnsi="Times New Roman" w:cs="Times New Roman"/>
          <w:i/>
        </w:rPr>
        <w:instrText>,T</w:instrText>
      </w:r>
      <w:r w:rsidRPr="00463B90">
        <w:rPr>
          <w:rFonts w:ascii="Times New Roman" w:hAnsi="Times New Roman" w:cs="Times New Roman"/>
          <w:vertAlign w:val="subscript"/>
        </w:rPr>
        <w:instrText>2</w:instrText>
      </w:r>
      <w:r w:rsidRPr="00463B90">
        <w:rPr>
          <w:rFonts w:ascii="Times New Roman" w:hAnsi="Times New Roman" w:cs="Times New Roman"/>
        </w:rPr>
        <w:instrText>)</w:instrText>
      </w:r>
      <w:r w:rsidR="00126927" w:rsidRPr="00463B90">
        <w:rPr>
          <w:rFonts w:ascii="Times New Roman" w:hAnsi="Times New Roman" w:cs="Times New Roman"/>
        </w:rPr>
        <w:fldChar w:fldCharType="end"/>
      </w:r>
      <w:r w:rsidRPr="00463B90">
        <w:rPr>
          <w:rFonts w:ascii="Times New Roman" w:hAnsi="Times New Roman" w:cs="Times New Roman"/>
        </w:rPr>
        <w:t>。</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hAnsi="宋体" w:cs="宋体" w:hint="eastAsia"/>
        </w:rPr>
        <w:t>③</w:t>
      </w:r>
      <w:r w:rsidRPr="00463B90">
        <w:rPr>
          <w:rFonts w:ascii="Times New Roman" w:hAnsi="Times New Roman" w:cs="Times New Roman"/>
        </w:rPr>
        <w:t>盖</w:t>
      </w:r>
      <w:r w:rsidRPr="00463B90">
        <w:rPr>
          <w:rFonts w:ascii="Times New Roman" w:hAnsi="Times New Roman" w:cs="Times New Roman"/>
        </w:rPr>
        <w:t>—</w:t>
      </w:r>
      <w:r w:rsidRPr="00463B90">
        <w:rPr>
          <w:rFonts w:ascii="Times New Roman" w:hAnsi="Times New Roman" w:cs="Times New Roman"/>
        </w:rPr>
        <w:t>吕萨克定律</w:t>
      </w:r>
      <w:r w:rsidRPr="00463B90">
        <w:rPr>
          <w:rFonts w:ascii="Times New Roman" w:hAnsi="Times New Roman" w:cs="Times New Roman"/>
        </w:rPr>
        <w:t>(</w:t>
      </w:r>
      <w:r w:rsidRPr="00463B90">
        <w:rPr>
          <w:rFonts w:ascii="Times New Roman" w:hAnsi="Times New Roman" w:cs="Times New Roman"/>
        </w:rPr>
        <w:t>等压</w:t>
      </w:r>
      <w:r w:rsidRPr="00463B90">
        <w:rPr>
          <w:rFonts w:ascii="Times New Roman" w:hAnsi="Times New Roman" w:cs="Times New Roman"/>
        </w:rPr>
        <w:t>)</w:t>
      </w:r>
      <w:r w:rsidRPr="00463B90">
        <w:rPr>
          <w:rFonts w:ascii="Times New Roman" w:hAnsi="Times New Roman" w:cs="Times New Roman"/>
        </w:rPr>
        <w:t>：</w:t>
      </w:r>
      <w:r w:rsidR="00126927" w:rsidRPr="00463B90">
        <w:rPr>
          <w:rFonts w:ascii="Times New Roman" w:hAnsi="Times New Roman" w:cs="Times New Roman"/>
        </w:rPr>
        <w:fldChar w:fldCharType="begin"/>
      </w:r>
      <w:r w:rsidRPr="00463B90">
        <w:rPr>
          <w:rFonts w:ascii="Times New Roman" w:hAnsi="Times New Roman" w:cs="Times New Roman"/>
        </w:rPr>
        <w:instrText>eq \f(</w:instrText>
      </w:r>
      <w:r w:rsidRPr="00463B90">
        <w:rPr>
          <w:rFonts w:ascii="Times New Roman" w:hAnsi="Times New Roman" w:cs="Times New Roman"/>
          <w:i/>
        </w:rPr>
        <w:instrText>V</w:instrText>
      </w:r>
      <w:r w:rsidRPr="00463B90">
        <w:rPr>
          <w:rFonts w:ascii="Times New Roman" w:hAnsi="Times New Roman" w:cs="Times New Roman"/>
          <w:vertAlign w:val="subscript"/>
        </w:rPr>
        <w:instrText>1</w:instrText>
      </w:r>
      <w:r w:rsidRPr="00463B90">
        <w:rPr>
          <w:rFonts w:ascii="Times New Roman" w:hAnsi="Times New Roman" w:cs="Times New Roman"/>
          <w:i/>
        </w:rPr>
        <w:instrText>,T</w:instrText>
      </w:r>
      <w:r w:rsidRPr="00463B90">
        <w:rPr>
          <w:rFonts w:ascii="Times New Roman" w:hAnsi="Times New Roman" w:cs="Times New Roman"/>
          <w:vertAlign w:val="subscript"/>
        </w:rPr>
        <w:instrText>1</w:instrText>
      </w:r>
      <w:r w:rsidRPr="00463B90">
        <w:rPr>
          <w:rFonts w:ascii="Times New Roman" w:hAnsi="Times New Roman" w:cs="Times New Roman"/>
        </w:rPr>
        <w:instrText>)</w:instrText>
      </w:r>
      <w:r w:rsidR="00126927" w:rsidRPr="00463B90">
        <w:rPr>
          <w:rFonts w:ascii="Times New Roman" w:hAnsi="Times New Roman" w:cs="Times New Roman"/>
        </w:rPr>
        <w:fldChar w:fldCharType="end"/>
      </w:r>
      <w:r w:rsidRPr="00463B90">
        <w:rPr>
          <w:rFonts w:ascii="Times New Roman" w:hAnsi="Times New Roman" w:cs="Times New Roman"/>
        </w:rPr>
        <w:t>＝</w:t>
      </w:r>
      <w:r w:rsidR="00126927" w:rsidRPr="00463B90">
        <w:rPr>
          <w:rFonts w:ascii="Times New Roman" w:hAnsi="Times New Roman" w:cs="Times New Roman"/>
        </w:rPr>
        <w:fldChar w:fldCharType="begin"/>
      </w:r>
      <w:r w:rsidRPr="00463B90">
        <w:rPr>
          <w:rFonts w:ascii="Times New Roman" w:hAnsi="Times New Roman" w:cs="Times New Roman"/>
        </w:rPr>
        <w:instrText>eq \f(</w:instrText>
      </w:r>
      <w:r w:rsidRPr="00463B90">
        <w:rPr>
          <w:rFonts w:ascii="Times New Roman" w:hAnsi="Times New Roman" w:cs="Times New Roman"/>
          <w:i/>
        </w:rPr>
        <w:instrText>V</w:instrText>
      </w:r>
      <w:r w:rsidRPr="00463B90">
        <w:rPr>
          <w:rFonts w:ascii="Times New Roman" w:hAnsi="Times New Roman" w:cs="Times New Roman"/>
          <w:vertAlign w:val="subscript"/>
        </w:rPr>
        <w:instrText>2</w:instrText>
      </w:r>
      <w:r w:rsidRPr="00463B90">
        <w:rPr>
          <w:rFonts w:ascii="Times New Roman" w:hAnsi="Times New Roman" w:cs="Times New Roman"/>
          <w:i/>
        </w:rPr>
        <w:instrText>,T</w:instrText>
      </w:r>
      <w:r w:rsidRPr="00463B90">
        <w:rPr>
          <w:rFonts w:ascii="Times New Roman" w:hAnsi="Times New Roman" w:cs="Times New Roman"/>
          <w:vertAlign w:val="subscript"/>
        </w:rPr>
        <w:instrText>2</w:instrText>
      </w:r>
      <w:r w:rsidRPr="00463B90">
        <w:rPr>
          <w:rFonts w:ascii="Times New Roman" w:hAnsi="Times New Roman" w:cs="Times New Roman"/>
        </w:rPr>
        <w:instrText>)</w:instrText>
      </w:r>
      <w:r w:rsidR="00126927" w:rsidRPr="00463B90">
        <w:rPr>
          <w:rFonts w:ascii="Times New Roman" w:hAnsi="Times New Roman" w:cs="Times New Roman"/>
        </w:rPr>
        <w:fldChar w:fldCharType="end"/>
      </w:r>
      <w:r w:rsidRPr="00463B90">
        <w:rPr>
          <w:rFonts w:ascii="Times New Roman" w:hAnsi="Times New Roman" w:cs="Times New Roman"/>
        </w:rPr>
        <w:t>。</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hAnsi="宋体" w:cs="宋体" w:hint="eastAsia"/>
        </w:rPr>
        <w:t>④</w:t>
      </w:r>
      <w:r w:rsidRPr="00463B90">
        <w:rPr>
          <w:rFonts w:ascii="Times New Roman" w:hAnsi="Times New Roman" w:cs="Times New Roman"/>
        </w:rPr>
        <w:t>理想气体状态方程：</w:t>
      </w:r>
      <w:r w:rsidR="00126927" w:rsidRPr="00463B90">
        <w:rPr>
          <w:rFonts w:ascii="Times New Roman" w:hAnsi="Times New Roman" w:cs="Times New Roman"/>
        </w:rPr>
        <w:fldChar w:fldCharType="begin"/>
      </w:r>
      <w:r w:rsidRPr="00463B90">
        <w:rPr>
          <w:rFonts w:ascii="Times New Roman" w:hAnsi="Times New Roman" w:cs="Times New Roman"/>
        </w:rPr>
        <w:instrText>eq \f(</w:instrText>
      </w:r>
      <w:r w:rsidRPr="00463B90">
        <w:rPr>
          <w:rFonts w:ascii="Times New Roman" w:hAnsi="Times New Roman" w:cs="Times New Roman"/>
          <w:i/>
        </w:rPr>
        <w:instrText>p</w:instrText>
      </w:r>
      <w:r w:rsidRPr="00463B90">
        <w:rPr>
          <w:rFonts w:ascii="Times New Roman" w:hAnsi="Times New Roman" w:cs="Times New Roman"/>
          <w:vertAlign w:val="subscript"/>
        </w:rPr>
        <w:instrText>1</w:instrText>
      </w:r>
      <w:r w:rsidRPr="00463B90">
        <w:rPr>
          <w:rFonts w:ascii="Times New Roman" w:hAnsi="Times New Roman" w:cs="Times New Roman"/>
          <w:i/>
        </w:rPr>
        <w:instrText>V</w:instrText>
      </w:r>
      <w:r w:rsidRPr="00463B90">
        <w:rPr>
          <w:rFonts w:ascii="Times New Roman" w:hAnsi="Times New Roman" w:cs="Times New Roman"/>
          <w:vertAlign w:val="subscript"/>
        </w:rPr>
        <w:instrText>1</w:instrText>
      </w:r>
      <w:r w:rsidRPr="00463B90">
        <w:rPr>
          <w:rFonts w:ascii="Times New Roman" w:hAnsi="Times New Roman" w:cs="Times New Roman"/>
          <w:i/>
        </w:rPr>
        <w:instrText>,T</w:instrText>
      </w:r>
      <w:r w:rsidRPr="00463B90">
        <w:rPr>
          <w:rFonts w:ascii="Times New Roman" w:hAnsi="Times New Roman" w:cs="Times New Roman"/>
          <w:vertAlign w:val="subscript"/>
        </w:rPr>
        <w:instrText>1</w:instrText>
      </w:r>
      <w:r w:rsidRPr="00463B90">
        <w:rPr>
          <w:rFonts w:ascii="Times New Roman" w:hAnsi="Times New Roman" w:cs="Times New Roman"/>
        </w:rPr>
        <w:instrText>)</w:instrText>
      </w:r>
      <w:r w:rsidR="00126927" w:rsidRPr="00463B90">
        <w:rPr>
          <w:rFonts w:ascii="Times New Roman" w:hAnsi="Times New Roman" w:cs="Times New Roman"/>
        </w:rPr>
        <w:fldChar w:fldCharType="end"/>
      </w:r>
      <w:r w:rsidRPr="00463B90">
        <w:rPr>
          <w:rFonts w:ascii="Times New Roman" w:hAnsi="Times New Roman" w:cs="Times New Roman"/>
        </w:rPr>
        <w:t>＝</w:t>
      </w:r>
      <w:r w:rsidR="00126927" w:rsidRPr="00463B90">
        <w:rPr>
          <w:rFonts w:ascii="Times New Roman" w:hAnsi="Times New Roman" w:cs="Times New Roman"/>
        </w:rPr>
        <w:fldChar w:fldCharType="begin"/>
      </w:r>
      <w:r w:rsidRPr="00463B90">
        <w:rPr>
          <w:rFonts w:ascii="Times New Roman" w:hAnsi="Times New Roman" w:cs="Times New Roman"/>
        </w:rPr>
        <w:instrText>eq \f(</w:instrText>
      </w:r>
      <w:r w:rsidRPr="00463B90">
        <w:rPr>
          <w:rFonts w:ascii="Times New Roman" w:hAnsi="Times New Roman" w:cs="Times New Roman"/>
          <w:i/>
        </w:rPr>
        <w:instrText>p</w:instrText>
      </w:r>
      <w:r w:rsidRPr="00463B90">
        <w:rPr>
          <w:rFonts w:ascii="Times New Roman" w:hAnsi="Times New Roman" w:cs="Times New Roman"/>
          <w:vertAlign w:val="subscript"/>
        </w:rPr>
        <w:instrText>2</w:instrText>
      </w:r>
      <w:r w:rsidRPr="00463B90">
        <w:rPr>
          <w:rFonts w:ascii="Times New Roman" w:hAnsi="Times New Roman" w:cs="Times New Roman"/>
          <w:i/>
        </w:rPr>
        <w:instrText>V</w:instrText>
      </w:r>
      <w:r w:rsidRPr="00463B90">
        <w:rPr>
          <w:rFonts w:ascii="Times New Roman" w:hAnsi="Times New Roman" w:cs="Times New Roman"/>
          <w:vertAlign w:val="subscript"/>
        </w:rPr>
        <w:instrText>2</w:instrText>
      </w:r>
      <w:r w:rsidRPr="00463B90">
        <w:rPr>
          <w:rFonts w:ascii="Times New Roman" w:hAnsi="Times New Roman" w:cs="Times New Roman"/>
          <w:i/>
        </w:rPr>
        <w:instrText>,T</w:instrText>
      </w:r>
      <w:r w:rsidRPr="00463B90">
        <w:rPr>
          <w:rFonts w:ascii="Times New Roman" w:hAnsi="Times New Roman" w:cs="Times New Roman"/>
          <w:vertAlign w:val="subscript"/>
        </w:rPr>
        <w:instrText>2</w:instrText>
      </w:r>
      <w:r w:rsidRPr="00463B90">
        <w:rPr>
          <w:rFonts w:ascii="Times New Roman" w:hAnsi="Times New Roman" w:cs="Times New Roman"/>
        </w:rPr>
        <w:instrText>)</w:instrText>
      </w:r>
      <w:r w:rsidR="00126927" w:rsidRPr="00463B90">
        <w:rPr>
          <w:rFonts w:ascii="Times New Roman" w:hAnsi="Times New Roman" w:cs="Times New Roman"/>
        </w:rPr>
        <w:fldChar w:fldCharType="end"/>
      </w:r>
      <w:r w:rsidRPr="00463B90">
        <w:rPr>
          <w:rFonts w:ascii="Times New Roman" w:hAnsi="Times New Roman" w:cs="Times New Roman"/>
        </w:rPr>
        <w:t>。</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(3)</w:t>
      </w:r>
      <w:r w:rsidRPr="00463B90">
        <w:rPr>
          <w:rFonts w:ascii="Times New Roman" w:hAnsi="Times New Roman" w:cs="Times New Roman"/>
        </w:rPr>
        <w:t>固体、液体、液晶</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hAnsi="宋体" w:cs="宋体" w:hint="eastAsia"/>
        </w:rPr>
        <w:t>①</w:t>
      </w:r>
      <w:r w:rsidRPr="00463B90">
        <w:rPr>
          <w:rFonts w:ascii="Times New Roman" w:hAnsi="Times New Roman" w:cs="Times New Roman"/>
        </w:rPr>
        <w:t>固体</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a</w:t>
      </w:r>
      <w:r w:rsidRPr="00463B90">
        <w:rPr>
          <w:rFonts w:ascii="Times New Roman" w:hAnsi="Times New Roman" w:cs="Times New Roman"/>
        </w:rPr>
        <w:t>．晶体</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形状规则，有固定熔点。</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单晶体：各向异性的性质；多晶体：各向同性。</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有的物质在不同条件下能够生成不同的晶体。那是因为组成它们的微粒能够按照不同规则在空间分布。例如均由碳原子组成的石墨和金刚石。</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b</w:t>
      </w:r>
      <w:r w:rsidRPr="00463B90">
        <w:rPr>
          <w:rFonts w:ascii="Times New Roman" w:hAnsi="Times New Roman" w:cs="Times New Roman"/>
        </w:rPr>
        <w:t>．非晶体</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无确定几何形状，物理性质各向同性，无固定熔点。</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lastRenderedPageBreak/>
        <w:t>同种物质也可能以晶体和非晶体两种不同的形态出现。物质是晶体还是非晶体，并不是绝对的，是能够相互转化的，例如天然水晶和石英玻璃。</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hAnsi="宋体" w:cs="宋体" w:hint="eastAsia"/>
        </w:rPr>
        <w:t>②</w:t>
      </w:r>
      <w:r w:rsidRPr="00463B90">
        <w:rPr>
          <w:rFonts w:ascii="Times New Roman" w:hAnsi="Times New Roman" w:cs="Times New Roman"/>
        </w:rPr>
        <w:t>液体</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a</w:t>
      </w:r>
      <w:r w:rsidRPr="00463B90">
        <w:rPr>
          <w:rFonts w:ascii="Times New Roman" w:hAnsi="Times New Roman" w:cs="Times New Roman"/>
        </w:rPr>
        <w:t>．表面张力：使液体表面积收缩到最</w:t>
      </w:r>
      <w:r w:rsidRPr="00463B90">
        <w:rPr>
          <w:rFonts w:ascii="Times New Roman" w:hAnsi="Times New Roman" w:cs="Times New Roman"/>
        </w:rPr>
        <w:t>小。</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noProof/>
        </w:rPr>
        <w:drawing>
          <wp:inline distT="0" distB="0" distL="114300" distR="114300">
            <wp:extent cx="2054225" cy="1753235"/>
            <wp:effectExtent l="0" t="0" r="3175" b="18415"/>
            <wp:docPr id="13"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5357521" name="图片 3"/>
                    <pic:cNvPicPr>
                      <a:picLocks noChangeAspect="1"/>
                    </pic:cNvPicPr>
                  </pic:nvPicPr>
                  <pic:blipFill>
                    <a:blip r:embed="rId14" r:link="rId15"/>
                    <a:stretch>
                      <a:fillRect/>
                    </a:stretch>
                  </pic:blipFill>
                  <pic:spPr>
                    <a:xfrm>
                      <a:off x="0" y="0"/>
                      <a:ext cx="2054225" cy="1753235"/>
                    </a:xfrm>
                    <a:prstGeom prst="rect">
                      <a:avLst/>
                    </a:prstGeom>
                    <a:noFill/>
                    <a:ln>
                      <a:noFill/>
                    </a:ln>
                  </pic:spPr>
                </pic:pic>
              </a:graphicData>
            </a:graphic>
          </wp:inline>
        </w:drawing>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b</w:t>
      </w:r>
      <w:r w:rsidRPr="00463B90">
        <w:rPr>
          <w:rFonts w:ascii="Times New Roman" w:hAnsi="Times New Roman" w:cs="Times New Roman"/>
        </w:rPr>
        <w:t>．浸润和不浸润：是分子力作用的表现。一种液体是否浸润某种固体，与这两种物质的性质都有关系。如图</w:t>
      </w:r>
      <w:r w:rsidRPr="00463B90">
        <w:rPr>
          <w:rFonts w:ascii="Times New Roman" w:hAnsi="Times New Roman" w:cs="Times New Roman"/>
        </w:rPr>
        <w:t>3</w:t>
      </w:r>
      <w:r w:rsidRPr="00463B90">
        <w:rPr>
          <w:rFonts w:ascii="Times New Roman" w:hAnsi="Times New Roman" w:cs="Times New Roman"/>
        </w:rPr>
        <w:t>所示。水可以浸润玻璃，但水不能浸润蜂蜡和石蜡；水银不浸润玻璃，但水银浸润铅。</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c</w:t>
      </w:r>
      <w:r w:rsidRPr="00463B90">
        <w:rPr>
          <w:rFonts w:ascii="Times New Roman" w:hAnsi="Times New Roman" w:cs="Times New Roman"/>
        </w:rPr>
        <w:t>．毛细现象：浸润液体在细管中上升的现象，以及不浸润液体在细管中下降的现象。</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d</w:t>
      </w:r>
      <w:r w:rsidRPr="00463B90">
        <w:rPr>
          <w:rFonts w:ascii="Times New Roman" w:hAnsi="Times New Roman" w:cs="Times New Roman"/>
        </w:rPr>
        <w:t>．液晶：具有液体的流动性；具有晶体的光学各向异性。</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e</w:t>
      </w:r>
      <w:r w:rsidRPr="00463B90">
        <w:rPr>
          <w:rFonts w:ascii="Times New Roman" w:hAnsi="Times New Roman" w:cs="Times New Roman"/>
        </w:rPr>
        <w:t>．饱和汽与饱和气压</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饱和汽：与液体处于动态平衡的蒸汽。</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饱和气压：在一定温度下，饱和汽的压强。随温度而变。</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绝对湿度：用空气中所含水蒸气的压强</w:t>
      </w:r>
      <w:r w:rsidRPr="00463B90">
        <w:rPr>
          <w:rFonts w:ascii="Times New Roman" w:hAnsi="Times New Roman" w:cs="Times New Roman"/>
          <w:i/>
        </w:rPr>
        <w:t>p</w:t>
      </w:r>
      <w:r w:rsidRPr="00463B90">
        <w:rPr>
          <w:rFonts w:ascii="Times New Roman" w:hAnsi="Times New Roman" w:cs="Times New Roman"/>
          <w:vertAlign w:val="subscript"/>
        </w:rPr>
        <w:t>1</w:t>
      </w:r>
      <w:r w:rsidRPr="00463B90">
        <w:rPr>
          <w:rFonts w:ascii="Times New Roman" w:hAnsi="Times New Roman" w:cs="Times New Roman"/>
        </w:rPr>
        <w:t>来表示。</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相对湿度：空气中水蒸气的压强与同一温度时水的饱和气压的比值。</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相对湿度＝</w:t>
      </w:r>
      <w:r w:rsidR="00126927" w:rsidRPr="00463B90">
        <w:rPr>
          <w:rFonts w:ascii="Times New Roman" w:hAnsi="Times New Roman" w:cs="Times New Roman"/>
        </w:rPr>
        <w:fldChar w:fldCharType="begin"/>
      </w:r>
      <w:r w:rsidRPr="00463B90">
        <w:rPr>
          <w:rFonts w:ascii="Times New Roman" w:hAnsi="Times New Roman" w:cs="Times New Roman"/>
        </w:rPr>
        <w:instrText>eq \f(</w:instrText>
      </w:r>
      <w:r w:rsidRPr="00463B90">
        <w:rPr>
          <w:rFonts w:ascii="Times New Roman" w:hAnsi="Times New Roman" w:cs="Times New Roman"/>
        </w:rPr>
        <w:instrText>水蒸气的实际压强</w:instrText>
      </w:r>
      <w:r w:rsidRPr="00463B90">
        <w:rPr>
          <w:rFonts w:ascii="Times New Roman" w:hAnsi="Times New Roman" w:cs="Times New Roman"/>
          <w:i/>
        </w:rPr>
        <w:instrText>,</w:instrText>
      </w:r>
      <w:r w:rsidRPr="00463B90">
        <w:rPr>
          <w:rFonts w:ascii="Times New Roman" w:hAnsi="Times New Roman" w:cs="Times New Roman"/>
        </w:rPr>
        <w:instrText>同温度水的饱和汽压</w:instrText>
      </w:r>
      <w:r w:rsidRPr="00463B90">
        <w:rPr>
          <w:rFonts w:ascii="Times New Roman" w:hAnsi="Times New Roman" w:cs="Times New Roman"/>
        </w:rPr>
        <w:instrText>)</w:instrText>
      </w:r>
      <w:r w:rsidR="00126927" w:rsidRPr="00463B90">
        <w:rPr>
          <w:rFonts w:ascii="Times New Roman" w:hAnsi="Times New Roman" w:cs="Times New Roman"/>
        </w:rPr>
        <w:fldChar w:fldCharType="end"/>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(4)</w:t>
      </w:r>
      <w:r w:rsidRPr="00463B90">
        <w:rPr>
          <w:rFonts w:ascii="Times New Roman" w:hAnsi="Times New Roman" w:cs="Times New Roman"/>
        </w:rPr>
        <w:t>热力学定律</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hAnsi="宋体" w:cs="宋体" w:hint="eastAsia"/>
        </w:rPr>
        <w:t>①</w:t>
      </w:r>
      <w:r w:rsidRPr="00463B90">
        <w:rPr>
          <w:rFonts w:ascii="Times New Roman" w:hAnsi="Times New Roman" w:cs="Times New Roman"/>
        </w:rPr>
        <w:t>热力学第一定律：</w:t>
      </w:r>
      <w:r w:rsidRPr="00463B90">
        <w:rPr>
          <w:rFonts w:ascii="Times New Roman" w:hAnsi="Times New Roman" w:cs="Times New Roman"/>
        </w:rPr>
        <w:t>Δ</w:t>
      </w:r>
      <w:r w:rsidRPr="00463B90">
        <w:rPr>
          <w:rFonts w:ascii="Times New Roman" w:hAnsi="Times New Roman" w:cs="Times New Roman"/>
          <w:i/>
        </w:rPr>
        <w:t>U</w:t>
      </w:r>
      <w:r w:rsidRPr="00463B90">
        <w:rPr>
          <w:rFonts w:ascii="Times New Roman" w:hAnsi="Times New Roman" w:cs="Times New Roman"/>
        </w:rPr>
        <w:t>＝</w:t>
      </w:r>
      <w:r w:rsidRPr="00463B90">
        <w:rPr>
          <w:rFonts w:ascii="Times New Roman" w:hAnsi="Times New Roman" w:cs="Times New Roman"/>
          <w:i/>
        </w:rPr>
        <w:t>Q</w:t>
      </w:r>
      <w:r w:rsidRPr="00463B90">
        <w:rPr>
          <w:rFonts w:ascii="Times New Roman" w:hAnsi="Times New Roman" w:cs="Times New Roman"/>
        </w:rPr>
        <w:t>＋</w:t>
      </w:r>
      <w:r w:rsidRPr="00463B90">
        <w:rPr>
          <w:rFonts w:ascii="Times New Roman" w:hAnsi="Times New Roman" w:cs="Times New Roman"/>
          <w:i/>
        </w:rPr>
        <w:t>W</w:t>
      </w:r>
      <w:r w:rsidRPr="00463B90">
        <w:rPr>
          <w:rFonts w:ascii="Times New Roman" w:hAnsi="Times New Roman" w:cs="Times New Roman"/>
        </w:rPr>
        <w:t>。</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hAnsi="宋体" w:cs="宋体" w:hint="eastAsia"/>
        </w:rPr>
        <w:t>②</w:t>
      </w:r>
      <w:r w:rsidRPr="00463B90">
        <w:rPr>
          <w:rFonts w:ascii="Times New Roman" w:hAnsi="Times New Roman" w:cs="Times New Roman"/>
        </w:rPr>
        <w:t>热力学第二定律</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a</w:t>
      </w:r>
      <w:r w:rsidRPr="00463B90">
        <w:rPr>
          <w:rFonts w:ascii="Times New Roman" w:hAnsi="Times New Roman" w:cs="Times New Roman"/>
        </w:rPr>
        <w:t>．不可能使热量由低温物体传递到高温物体，而不引起其他变化。</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lastRenderedPageBreak/>
        <w:t>b</w:t>
      </w:r>
      <w:r w:rsidRPr="00463B90">
        <w:rPr>
          <w:rFonts w:ascii="Times New Roman" w:hAnsi="Times New Roman" w:cs="Times New Roman"/>
        </w:rPr>
        <w:t>．不可能从单一热源吸收热量并把它全部用来对外做功，而不引起其他变化。</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2</w:t>
      </w:r>
      <w:r w:rsidRPr="00463B90">
        <w:rPr>
          <w:rFonts w:ascii="Times New Roman" w:hAnsi="Times New Roman" w:cs="Times New Roman"/>
        </w:rPr>
        <w:t>．气体压强的几种求法</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(1)</w:t>
      </w:r>
      <w:r w:rsidRPr="00463B90">
        <w:rPr>
          <w:rFonts w:ascii="Times New Roman" w:hAnsi="Times New Roman" w:cs="Times New Roman"/>
        </w:rPr>
        <w:t>参考液片法：选取假想的液体薄片</w:t>
      </w:r>
      <w:r w:rsidRPr="00463B90">
        <w:rPr>
          <w:rFonts w:ascii="Times New Roman" w:hAnsi="Times New Roman" w:cs="Times New Roman"/>
        </w:rPr>
        <w:t>(</w:t>
      </w:r>
      <w:r w:rsidRPr="00463B90">
        <w:rPr>
          <w:rFonts w:ascii="Times New Roman" w:hAnsi="Times New Roman" w:cs="Times New Roman"/>
        </w:rPr>
        <w:t>自身重力不计</w:t>
      </w:r>
      <w:r w:rsidRPr="00463B90">
        <w:rPr>
          <w:rFonts w:ascii="Times New Roman" w:hAnsi="Times New Roman" w:cs="Times New Roman"/>
        </w:rPr>
        <w:t>)</w:t>
      </w:r>
      <w:r w:rsidRPr="00463B90">
        <w:rPr>
          <w:rFonts w:ascii="Times New Roman" w:hAnsi="Times New Roman" w:cs="Times New Roman"/>
        </w:rPr>
        <w:t>为研究对象，分析液片两侧受力情况，建立平衡方程，消去面积，得到液片两侧压强相等方程，求得气体的压强。</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(2)</w:t>
      </w:r>
      <w:r w:rsidRPr="00463B90">
        <w:rPr>
          <w:rFonts w:ascii="Times New Roman" w:hAnsi="Times New Roman" w:cs="Times New Roman"/>
        </w:rPr>
        <w:t>力平衡法：选与气体接触的液柱</w:t>
      </w:r>
      <w:r w:rsidRPr="00463B90">
        <w:rPr>
          <w:rFonts w:ascii="Times New Roman" w:hAnsi="Times New Roman" w:cs="Times New Roman"/>
        </w:rPr>
        <w:t>(</w:t>
      </w:r>
      <w:r w:rsidRPr="00463B90">
        <w:rPr>
          <w:rFonts w:ascii="Times New Roman" w:hAnsi="Times New Roman" w:cs="Times New Roman"/>
        </w:rPr>
        <w:t>或活塞</w:t>
      </w:r>
      <w:r w:rsidRPr="00463B90">
        <w:rPr>
          <w:rFonts w:ascii="Times New Roman" w:hAnsi="Times New Roman" w:cs="Times New Roman"/>
        </w:rPr>
        <w:t>)</w:t>
      </w:r>
      <w:r w:rsidRPr="00463B90">
        <w:rPr>
          <w:rFonts w:ascii="Times New Roman" w:hAnsi="Times New Roman" w:cs="Times New Roman"/>
        </w:rPr>
        <w:t>为研究对象进行受力分析，得到液柱</w:t>
      </w:r>
      <w:r w:rsidRPr="00463B90">
        <w:rPr>
          <w:rFonts w:ascii="Times New Roman" w:hAnsi="Times New Roman" w:cs="Times New Roman"/>
        </w:rPr>
        <w:t>(</w:t>
      </w:r>
      <w:r w:rsidRPr="00463B90">
        <w:rPr>
          <w:rFonts w:ascii="Times New Roman" w:hAnsi="Times New Roman" w:cs="Times New Roman"/>
        </w:rPr>
        <w:t>或活塞</w:t>
      </w:r>
      <w:r w:rsidRPr="00463B90">
        <w:rPr>
          <w:rFonts w:ascii="Times New Roman" w:hAnsi="Times New Roman" w:cs="Times New Roman"/>
        </w:rPr>
        <w:t>)</w:t>
      </w:r>
      <w:r w:rsidRPr="00463B90">
        <w:rPr>
          <w:rFonts w:ascii="Times New Roman" w:hAnsi="Times New Roman" w:cs="Times New Roman"/>
        </w:rPr>
        <w:t>的受力平衡方程，求得气体的压强。</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(3)</w:t>
      </w:r>
      <w:r w:rsidRPr="00463B90">
        <w:rPr>
          <w:rFonts w:ascii="Times New Roman" w:hAnsi="Times New Roman" w:cs="Times New Roman"/>
        </w:rPr>
        <w:t>等压面法：在连通器中，同一种液体</w:t>
      </w:r>
      <w:r w:rsidRPr="00463B90">
        <w:rPr>
          <w:rFonts w:ascii="Times New Roman" w:hAnsi="Times New Roman" w:cs="Times New Roman"/>
        </w:rPr>
        <w:t>(</w:t>
      </w:r>
      <w:r w:rsidRPr="00463B90">
        <w:rPr>
          <w:rFonts w:ascii="Times New Roman" w:hAnsi="Times New Roman" w:cs="Times New Roman"/>
        </w:rPr>
        <w:t>中间不间断</w:t>
      </w:r>
      <w:r w:rsidRPr="00463B90">
        <w:rPr>
          <w:rFonts w:ascii="Times New Roman" w:hAnsi="Times New Roman" w:cs="Times New Roman"/>
        </w:rPr>
        <w:t>)</w:t>
      </w:r>
      <w:r w:rsidRPr="00463B90">
        <w:rPr>
          <w:rFonts w:ascii="Times New Roman" w:hAnsi="Times New Roman" w:cs="Times New Roman"/>
        </w:rPr>
        <w:t>同一深度处压强相等。</w:t>
      </w:r>
    </w:p>
    <w:p w:rsidR="009B1426" w:rsidRPr="00463B90" w:rsidRDefault="008B7133" w:rsidP="00463B90">
      <w:pPr>
        <w:spacing w:line="360" w:lineRule="auto"/>
        <w:jc w:val="left"/>
        <w:rPr>
          <w:szCs w:val="21"/>
        </w:rPr>
      </w:pPr>
      <w:r w:rsidRPr="00463B90">
        <w:rPr>
          <w:szCs w:val="21"/>
        </w:rPr>
        <w:t>(4)</w:t>
      </w:r>
      <w:r w:rsidRPr="00463B90">
        <w:rPr>
          <w:szCs w:val="21"/>
        </w:rPr>
        <w:t>牛顿第二定律法：求解加速运动系统中封闭气体压强，通常选与气体接触的液柱或活塞研究对象，进行受力分析，利用牛顿第二定律列方程求解。</w:t>
      </w:r>
    </w:p>
    <w:p w:rsidR="009B1426" w:rsidRPr="00463B90" w:rsidRDefault="008B7133" w:rsidP="00463B90">
      <w:pPr>
        <w:spacing w:line="360" w:lineRule="auto"/>
        <w:jc w:val="left"/>
        <w:rPr>
          <w:b/>
        </w:rPr>
      </w:pPr>
      <w:r w:rsidRPr="00463B90">
        <w:rPr>
          <w:b/>
          <w:noProof/>
        </w:rPr>
        <w:drawing>
          <wp:inline distT="0" distB="0" distL="114300" distR="114300">
            <wp:extent cx="1151890" cy="462280"/>
            <wp:effectExtent l="0" t="0" r="10160" b="13970"/>
            <wp:docPr id="11"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3460970" name="图片 3" descr="04典例分析"/>
                    <pic:cNvPicPr>
                      <a:picLocks noChangeAspect="1"/>
                    </pic:cNvPicPr>
                  </pic:nvPicPr>
                  <pic:blipFill>
                    <a:blip r:embed="rId16"/>
                    <a:srcRect l="31262"/>
                    <a:stretch>
                      <a:fillRect/>
                    </a:stretch>
                  </pic:blipFill>
                  <pic:spPr>
                    <a:xfrm>
                      <a:off x="0" y="0"/>
                      <a:ext cx="1151890" cy="462280"/>
                    </a:xfrm>
                    <a:prstGeom prst="rect">
                      <a:avLst/>
                    </a:prstGeom>
                    <a:noFill/>
                    <a:ln>
                      <a:noFill/>
                    </a:ln>
                  </pic:spPr>
                </pic:pic>
              </a:graphicData>
            </a:graphic>
          </wp:inline>
        </w:drawing>
      </w:r>
    </w:p>
    <w:p w:rsidR="009B1426" w:rsidRPr="00463B90" w:rsidRDefault="008B7133" w:rsidP="00463B90">
      <w:pPr>
        <w:pStyle w:val="a3"/>
        <w:tabs>
          <w:tab w:val="left" w:pos="4620"/>
        </w:tabs>
        <w:snapToGrid w:val="0"/>
        <w:spacing w:line="360" w:lineRule="auto"/>
        <w:rPr>
          <w:rFonts w:ascii="Times New Roman" w:hAnsi="Times New Roman" w:cs="Times New Roman"/>
          <w:b/>
          <w:bCs/>
          <w:color w:val="FF0000"/>
        </w:rPr>
      </w:pPr>
      <w:r w:rsidRPr="00463B90">
        <w:rPr>
          <w:rFonts w:ascii="Times New Roman" w:hAnsi="Times New Roman" w:cs="Times New Roman"/>
          <w:b/>
          <w:bCs/>
          <w:color w:val="FF0000"/>
        </w:rPr>
        <w:t>类型一分子动理论</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b/>
          <w:bCs/>
        </w:rPr>
        <w:t>【例</w:t>
      </w:r>
      <w:r w:rsidRPr="00463B90">
        <w:rPr>
          <w:rFonts w:ascii="Times New Roman" w:hAnsi="Times New Roman" w:cs="Times New Roman"/>
          <w:b/>
          <w:bCs/>
        </w:rPr>
        <w:t>1</w:t>
      </w:r>
      <w:r w:rsidRPr="00463B90">
        <w:rPr>
          <w:rFonts w:ascii="Times New Roman" w:hAnsi="Times New Roman" w:cs="Times New Roman"/>
          <w:b/>
          <w:bCs/>
        </w:rPr>
        <w:t>】</w:t>
      </w:r>
      <w:r w:rsidRPr="00463B90">
        <w:rPr>
          <w:rFonts w:ascii="Times New Roman" w:hAnsi="Times New Roman" w:cs="Times New Roman"/>
          <w:b/>
          <w:bCs/>
        </w:rPr>
        <w:t>(2019·</w:t>
      </w:r>
      <w:r w:rsidRPr="00463B90">
        <w:rPr>
          <w:rFonts w:ascii="Times New Roman" w:hAnsi="Times New Roman" w:cs="Times New Roman"/>
          <w:b/>
          <w:bCs/>
        </w:rPr>
        <w:t>河北唐山三模</w:t>
      </w:r>
      <w:r w:rsidRPr="00463B90">
        <w:rPr>
          <w:rFonts w:ascii="Times New Roman" w:hAnsi="Times New Roman" w:cs="Times New Roman"/>
          <w:b/>
          <w:bCs/>
        </w:rPr>
        <w:t>)</w:t>
      </w:r>
      <w:r w:rsidRPr="00463B90">
        <w:rPr>
          <w:rFonts w:ascii="Times New Roman" w:hAnsi="Times New Roman" w:cs="Times New Roman"/>
        </w:rPr>
        <w:t>(</w:t>
      </w:r>
      <w:r w:rsidRPr="00463B90">
        <w:rPr>
          <w:rFonts w:ascii="Times New Roman" w:hAnsi="Times New Roman" w:cs="Times New Roman"/>
        </w:rPr>
        <w:t>多选</w:t>
      </w:r>
      <w:r w:rsidRPr="00463B90">
        <w:rPr>
          <w:rFonts w:ascii="Times New Roman" w:hAnsi="Times New Roman" w:cs="Times New Roman"/>
        </w:rPr>
        <w:t>)</w:t>
      </w:r>
      <w:r w:rsidRPr="00463B90">
        <w:rPr>
          <w:rFonts w:ascii="Times New Roman" w:hAnsi="Times New Roman" w:cs="Times New Roman"/>
        </w:rPr>
        <w:t>下列说法正确的是</w:t>
      </w:r>
      <w:r w:rsidRPr="00463B90">
        <w:rPr>
          <w:rFonts w:ascii="Times New Roman" w:hAnsi="Times New Roman" w:cs="Times New Roman"/>
        </w:rPr>
        <w:t>(</w:t>
      </w:r>
      <w:r w:rsidRPr="00463B90">
        <w:rPr>
          <w:rFonts w:ascii="Times New Roman" w:hAnsi="Times New Roman" w:cs="Times New Roman"/>
        </w:rPr>
        <w:t xml:space="preserve">　　</w:t>
      </w:r>
      <w:r w:rsidRPr="00463B90">
        <w:rPr>
          <w:rFonts w:ascii="Times New Roman" w:hAnsi="Times New Roman" w:cs="Times New Roman"/>
        </w:rPr>
        <w:t>)</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A</w:t>
      </w:r>
      <w:r w:rsidRPr="00463B90">
        <w:rPr>
          <w:rFonts w:ascii="Times New Roman" w:hAnsi="Times New Roman" w:cs="Times New Roman"/>
        </w:rPr>
        <w:t>．悬浮在水中的花粉颗粒的布朗运动反映了水分子的热运动</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B</w:t>
      </w:r>
      <w:r w:rsidRPr="00463B90">
        <w:rPr>
          <w:rFonts w:ascii="Times New Roman" w:hAnsi="Times New Roman" w:cs="Times New Roman"/>
        </w:rPr>
        <w:t>．一定质量的理想气体对外做功时，它的内能一定减小</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C</w:t>
      </w:r>
      <w:r w:rsidRPr="00463B90">
        <w:rPr>
          <w:rFonts w:ascii="Times New Roman" w:hAnsi="Times New Roman" w:cs="Times New Roman"/>
        </w:rPr>
        <w:t>．热量不可能自发地从内能少的物体传到内能多的物体</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D</w:t>
      </w:r>
      <w:r w:rsidRPr="00463B90">
        <w:rPr>
          <w:rFonts w:ascii="Times New Roman" w:hAnsi="Times New Roman" w:cs="Times New Roman"/>
        </w:rPr>
        <w:t>．液体的表面张力是由于液体表面层分子间距离略大于平衡距离而产生的</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E</w:t>
      </w:r>
      <w:r w:rsidRPr="00463B90">
        <w:rPr>
          <w:rFonts w:ascii="Times New Roman" w:hAnsi="Times New Roman" w:cs="Times New Roman"/>
        </w:rPr>
        <w:t>．将两个分子由距离极近移动到相距无穷远的过程中，它们的分子势能先减小后增加</w:t>
      </w:r>
    </w:p>
    <w:p w:rsidR="009B1426" w:rsidRPr="00463B90" w:rsidRDefault="008B7133" w:rsidP="00463B90">
      <w:pPr>
        <w:pStyle w:val="a3"/>
        <w:tabs>
          <w:tab w:val="left" w:pos="4620"/>
        </w:tabs>
        <w:spacing w:line="360" w:lineRule="auto"/>
        <w:rPr>
          <w:rFonts w:ascii="Times New Roman" w:hAnsi="Times New Roman" w:cs="Times New Roman"/>
          <w:b/>
          <w:bCs/>
          <w:color w:val="3B25E1"/>
        </w:rPr>
      </w:pPr>
      <w:r w:rsidRPr="00463B90">
        <w:rPr>
          <w:rFonts w:ascii="Times New Roman" w:hAnsi="Times New Roman" w:cs="Times New Roman"/>
          <w:b/>
          <w:bCs/>
          <w:color w:val="3B25E1"/>
        </w:rPr>
        <w:t>【答案】</w:t>
      </w:r>
      <w:r w:rsidRPr="00463B90">
        <w:rPr>
          <w:rFonts w:ascii="Times New Roman" w:hAnsi="Times New Roman" w:cs="Times New Roman"/>
          <w:b/>
          <w:bCs/>
          <w:color w:val="3B25E1"/>
        </w:rPr>
        <w:t>ADE</w:t>
      </w:r>
    </w:p>
    <w:p w:rsidR="009B1426" w:rsidRPr="00463B90" w:rsidRDefault="008B7133" w:rsidP="00463B90">
      <w:pPr>
        <w:pStyle w:val="a3"/>
        <w:tabs>
          <w:tab w:val="left" w:pos="4620"/>
        </w:tabs>
        <w:spacing w:line="360" w:lineRule="auto"/>
        <w:rPr>
          <w:rFonts w:ascii="Times New Roman" w:hAnsi="Times New Roman" w:cs="Times New Roman"/>
          <w:b/>
          <w:bCs/>
          <w:color w:val="0000FF"/>
        </w:rPr>
      </w:pPr>
      <w:r w:rsidRPr="00463B90">
        <w:rPr>
          <w:rFonts w:ascii="Times New Roman" w:hAnsi="Times New Roman" w:cs="Times New Roman"/>
          <w:b/>
          <w:bCs/>
          <w:color w:val="3B25E1"/>
        </w:rPr>
        <w:t>【解析】悬浮在水中的花粉颗粒的布朗运动反映了水分子的热运动，故</w:t>
      </w:r>
      <w:r w:rsidRPr="00463B90">
        <w:rPr>
          <w:rFonts w:ascii="Times New Roman" w:hAnsi="Times New Roman" w:cs="Times New Roman"/>
          <w:b/>
          <w:bCs/>
          <w:color w:val="3B25E1"/>
        </w:rPr>
        <w:t>A</w:t>
      </w:r>
      <w:r w:rsidRPr="00463B90">
        <w:rPr>
          <w:rFonts w:ascii="Times New Roman" w:hAnsi="Times New Roman" w:cs="Times New Roman"/>
          <w:b/>
          <w:bCs/>
          <w:color w:val="3B25E1"/>
        </w:rPr>
        <w:t>正确；根据热力学第一定律，一定质量的理想气体对外做功时</w:t>
      </w:r>
      <w:r w:rsidRPr="00463B90">
        <w:rPr>
          <w:rFonts w:ascii="Times New Roman" w:hAnsi="Times New Roman" w:cs="Times New Roman"/>
          <w:b/>
          <w:bCs/>
          <w:color w:val="3B25E1"/>
        </w:rPr>
        <w:t>(</w:t>
      </w:r>
      <w:r w:rsidRPr="00463B90">
        <w:rPr>
          <w:rFonts w:ascii="Times New Roman" w:hAnsi="Times New Roman" w:cs="Times New Roman"/>
          <w:b/>
          <w:bCs/>
          <w:i/>
          <w:color w:val="3B25E1"/>
        </w:rPr>
        <w:t>W</w:t>
      </w:r>
      <w:r w:rsidRPr="00463B90">
        <w:rPr>
          <w:rFonts w:ascii="Times New Roman" w:hAnsi="Times New Roman" w:cs="Times New Roman"/>
          <w:b/>
          <w:bCs/>
          <w:color w:val="3B25E1"/>
        </w:rPr>
        <w:t>＜</w:t>
      </w:r>
      <w:r w:rsidRPr="00463B90">
        <w:rPr>
          <w:rFonts w:ascii="Times New Roman" w:hAnsi="Times New Roman" w:cs="Times New Roman"/>
          <w:b/>
          <w:bCs/>
          <w:color w:val="3B25E1"/>
        </w:rPr>
        <w:t>0)</w:t>
      </w:r>
      <w:r w:rsidRPr="00463B90">
        <w:rPr>
          <w:rFonts w:ascii="Times New Roman" w:hAnsi="Times New Roman" w:cs="Times New Roman"/>
          <w:b/>
          <w:bCs/>
          <w:color w:val="3B25E1"/>
        </w:rPr>
        <w:t>，气体和外界热交换不明确，内能不一定减小，故</w:t>
      </w:r>
      <w:r w:rsidRPr="00463B90">
        <w:rPr>
          <w:rFonts w:ascii="Times New Roman" w:hAnsi="Times New Roman" w:cs="Times New Roman"/>
          <w:b/>
          <w:bCs/>
          <w:color w:val="3B25E1"/>
        </w:rPr>
        <w:t>B</w:t>
      </w:r>
      <w:r w:rsidRPr="00463B90">
        <w:rPr>
          <w:rFonts w:ascii="Times New Roman" w:hAnsi="Times New Roman" w:cs="Times New Roman"/>
          <w:b/>
          <w:bCs/>
          <w:color w:val="3B25E1"/>
        </w:rPr>
        <w:t>错误；根据热力学第二定律，热量不可能自发地从低温物体传到高温物体，内能多的</w:t>
      </w:r>
      <w:r w:rsidRPr="00463B90">
        <w:rPr>
          <w:rFonts w:ascii="Times New Roman" w:hAnsi="Times New Roman" w:cs="Times New Roman"/>
          <w:b/>
          <w:bCs/>
          <w:color w:val="3B25E1"/>
        </w:rPr>
        <w:t>物体温度不一定高，故</w:t>
      </w:r>
      <w:r w:rsidRPr="00463B90">
        <w:rPr>
          <w:rFonts w:ascii="Times New Roman" w:hAnsi="Times New Roman" w:cs="Times New Roman"/>
          <w:b/>
          <w:bCs/>
          <w:color w:val="3B25E1"/>
        </w:rPr>
        <w:t>C</w:t>
      </w:r>
      <w:r w:rsidRPr="00463B90">
        <w:rPr>
          <w:rFonts w:ascii="Times New Roman" w:hAnsi="Times New Roman" w:cs="Times New Roman"/>
          <w:b/>
          <w:bCs/>
          <w:color w:val="3B25E1"/>
        </w:rPr>
        <w:t>错误；液体的表面张力是由于液体表面层分子间距离略大于平衡距离，分子力表现为引力而产生的，故</w:t>
      </w:r>
      <w:r w:rsidRPr="00463B90">
        <w:rPr>
          <w:rFonts w:ascii="Times New Roman" w:hAnsi="Times New Roman" w:cs="Times New Roman"/>
          <w:b/>
          <w:bCs/>
          <w:color w:val="3B25E1"/>
        </w:rPr>
        <w:t>D</w:t>
      </w:r>
      <w:r w:rsidRPr="00463B90">
        <w:rPr>
          <w:rFonts w:ascii="Times New Roman" w:hAnsi="Times New Roman" w:cs="Times New Roman"/>
          <w:b/>
          <w:bCs/>
          <w:color w:val="3B25E1"/>
        </w:rPr>
        <w:t>正确；将两个分子由距离极近移动到相距无穷远的过程中，它们的分子势能先减小后增加，故</w:t>
      </w:r>
      <w:r w:rsidRPr="00463B90">
        <w:rPr>
          <w:rFonts w:ascii="Times New Roman" w:hAnsi="Times New Roman" w:cs="Times New Roman"/>
          <w:b/>
          <w:bCs/>
          <w:color w:val="3B25E1"/>
        </w:rPr>
        <w:t>E</w:t>
      </w:r>
      <w:r w:rsidRPr="00463B90">
        <w:rPr>
          <w:rFonts w:ascii="Times New Roman" w:hAnsi="Times New Roman" w:cs="Times New Roman"/>
          <w:b/>
          <w:bCs/>
          <w:color w:val="3B25E1"/>
        </w:rPr>
        <w:t>正确。</w:t>
      </w:r>
    </w:p>
    <w:p w:rsidR="009B1426" w:rsidRPr="00463B90" w:rsidRDefault="008B7133" w:rsidP="00463B90">
      <w:pPr>
        <w:pStyle w:val="a3"/>
        <w:tabs>
          <w:tab w:val="left" w:pos="4620"/>
        </w:tabs>
        <w:spacing w:line="360" w:lineRule="auto"/>
        <w:rPr>
          <w:rFonts w:ascii="Times New Roman" w:hAnsi="Times New Roman" w:cs="Times New Roman"/>
          <w:b/>
          <w:bCs/>
          <w:color w:val="FF0000"/>
        </w:rPr>
      </w:pPr>
      <w:r w:rsidRPr="00463B90">
        <w:rPr>
          <w:rFonts w:ascii="Times New Roman" w:hAnsi="Times New Roman" w:cs="Times New Roman"/>
          <w:b/>
          <w:bCs/>
          <w:color w:val="FF0000"/>
        </w:rPr>
        <w:lastRenderedPageBreak/>
        <w:t>类型二气体热现象的微观意义、固体和液体</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b/>
          <w:bCs/>
        </w:rPr>
        <w:t>【例</w:t>
      </w:r>
      <w:r w:rsidRPr="00463B90">
        <w:rPr>
          <w:rFonts w:ascii="Times New Roman" w:hAnsi="Times New Roman" w:cs="Times New Roman"/>
          <w:b/>
          <w:bCs/>
        </w:rPr>
        <w:t>2</w:t>
      </w:r>
      <w:r w:rsidRPr="00463B90">
        <w:rPr>
          <w:rFonts w:ascii="Times New Roman" w:hAnsi="Times New Roman" w:cs="Times New Roman"/>
          <w:b/>
          <w:bCs/>
        </w:rPr>
        <w:t>】</w:t>
      </w:r>
      <w:r w:rsidRPr="00463B90">
        <w:rPr>
          <w:rFonts w:ascii="Times New Roman" w:hAnsi="Times New Roman" w:cs="Times New Roman"/>
          <w:b/>
          <w:bCs/>
        </w:rPr>
        <w:t>(2019·</w:t>
      </w:r>
      <w:r w:rsidRPr="00463B90">
        <w:rPr>
          <w:rFonts w:ascii="Times New Roman" w:hAnsi="Times New Roman" w:cs="Times New Roman"/>
          <w:b/>
          <w:bCs/>
        </w:rPr>
        <w:t>山西省三模</w:t>
      </w:r>
      <w:r w:rsidRPr="00463B90">
        <w:rPr>
          <w:rFonts w:ascii="Times New Roman" w:hAnsi="Times New Roman" w:cs="Times New Roman"/>
          <w:b/>
          <w:bCs/>
        </w:rPr>
        <w:t>)</w:t>
      </w:r>
      <w:r w:rsidRPr="00463B90">
        <w:rPr>
          <w:rFonts w:ascii="Times New Roman" w:hAnsi="Times New Roman" w:cs="Times New Roman"/>
        </w:rPr>
        <w:t>(</w:t>
      </w:r>
      <w:r w:rsidRPr="00463B90">
        <w:rPr>
          <w:rFonts w:ascii="Times New Roman" w:hAnsi="Times New Roman" w:cs="Times New Roman"/>
        </w:rPr>
        <w:t>多选</w:t>
      </w:r>
      <w:r w:rsidRPr="00463B90">
        <w:rPr>
          <w:rFonts w:ascii="Times New Roman" w:hAnsi="Times New Roman" w:cs="Times New Roman"/>
        </w:rPr>
        <w:t>)</w:t>
      </w:r>
      <w:r w:rsidRPr="00463B90">
        <w:rPr>
          <w:rFonts w:ascii="Times New Roman" w:hAnsi="Times New Roman" w:cs="Times New Roman"/>
        </w:rPr>
        <w:t>以下说法正确的是</w:t>
      </w:r>
      <w:r w:rsidRPr="00463B90">
        <w:rPr>
          <w:rFonts w:ascii="Times New Roman" w:hAnsi="Times New Roman" w:cs="Times New Roman"/>
        </w:rPr>
        <w:t>(</w:t>
      </w:r>
      <w:r w:rsidRPr="00463B90">
        <w:rPr>
          <w:rFonts w:ascii="Times New Roman" w:hAnsi="Times New Roman" w:cs="Times New Roman"/>
        </w:rPr>
        <w:t xml:space="preserve">　　</w:t>
      </w:r>
      <w:r w:rsidRPr="00463B90">
        <w:rPr>
          <w:rFonts w:ascii="Times New Roman" w:hAnsi="Times New Roman" w:cs="Times New Roman"/>
        </w:rPr>
        <w:t>)</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A</w:t>
      </w:r>
      <w:r w:rsidRPr="00463B90">
        <w:rPr>
          <w:rFonts w:ascii="Times New Roman" w:hAnsi="Times New Roman" w:cs="Times New Roman"/>
        </w:rPr>
        <w:t>．单晶体和多晶体都表现出各向异性</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B</w:t>
      </w:r>
      <w:r w:rsidRPr="00463B90">
        <w:rPr>
          <w:rFonts w:ascii="Times New Roman" w:hAnsi="Times New Roman" w:cs="Times New Roman"/>
        </w:rPr>
        <w:t>．叶面上的露珠呈球形是因为重力作用的结果</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C</w:t>
      </w:r>
      <w:r w:rsidRPr="00463B90">
        <w:rPr>
          <w:rFonts w:ascii="Times New Roman" w:hAnsi="Times New Roman" w:cs="Times New Roman"/>
        </w:rPr>
        <w:t>．当液体和固体的附着层内的分子距离比较小，分子力表现为斥力，从而形成浸润现象</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D</w:t>
      </w:r>
      <w:r w:rsidRPr="00463B90">
        <w:rPr>
          <w:rFonts w:ascii="Times New Roman" w:hAnsi="Times New Roman" w:cs="Times New Roman"/>
        </w:rPr>
        <w:t>．晶体和非晶体在一定条件下可以相互转化</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E</w:t>
      </w:r>
      <w:r w:rsidRPr="00463B90">
        <w:rPr>
          <w:rFonts w:ascii="Times New Roman" w:hAnsi="Times New Roman" w:cs="Times New Roman"/>
        </w:rPr>
        <w:t>．晶体熔化时吸收的热量全部转化为分子势能</w:t>
      </w:r>
    </w:p>
    <w:p w:rsidR="009B1426" w:rsidRPr="00463B90" w:rsidRDefault="008B7133" w:rsidP="00463B90">
      <w:pPr>
        <w:pStyle w:val="a3"/>
        <w:tabs>
          <w:tab w:val="left" w:pos="4620"/>
        </w:tabs>
        <w:spacing w:line="360" w:lineRule="auto"/>
        <w:rPr>
          <w:rFonts w:ascii="Times New Roman" w:hAnsi="Times New Roman" w:cs="Times New Roman"/>
          <w:b/>
          <w:bCs/>
          <w:color w:val="3B25E1"/>
        </w:rPr>
      </w:pPr>
      <w:r w:rsidRPr="00463B90">
        <w:rPr>
          <w:rFonts w:ascii="Times New Roman" w:hAnsi="Times New Roman" w:cs="Times New Roman"/>
          <w:b/>
          <w:bCs/>
          <w:color w:val="3B25E1"/>
        </w:rPr>
        <w:t xml:space="preserve">【答案】　</w:t>
      </w:r>
      <w:r w:rsidRPr="00463B90">
        <w:rPr>
          <w:rFonts w:ascii="Times New Roman" w:hAnsi="Times New Roman" w:cs="Times New Roman"/>
          <w:b/>
          <w:bCs/>
          <w:color w:val="3B25E1"/>
        </w:rPr>
        <w:t>CDE</w:t>
      </w:r>
    </w:p>
    <w:p w:rsidR="009B1426" w:rsidRPr="00463B90" w:rsidRDefault="008B7133" w:rsidP="00463B90">
      <w:pPr>
        <w:pStyle w:val="a3"/>
        <w:tabs>
          <w:tab w:val="left" w:pos="4620"/>
        </w:tabs>
        <w:spacing w:line="360" w:lineRule="auto"/>
        <w:rPr>
          <w:rFonts w:ascii="Times New Roman" w:hAnsi="Times New Roman" w:cs="Times New Roman"/>
          <w:b/>
          <w:bCs/>
        </w:rPr>
      </w:pPr>
      <w:r w:rsidRPr="00463B90">
        <w:rPr>
          <w:rFonts w:ascii="Times New Roman" w:hAnsi="Times New Roman" w:cs="Times New Roman"/>
          <w:b/>
          <w:bCs/>
          <w:color w:val="3B25E1"/>
        </w:rPr>
        <w:t>【解析】　单晶体表现为各向异性，多晶体表现为各向同性，故</w:t>
      </w:r>
      <w:r w:rsidRPr="00463B90">
        <w:rPr>
          <w:rFonts w:ascii="Times New Roman" w:hAnsi="Times New Roman" w:cs="Times New Roman"/>
          <w:b/>
          <w:bCs/>
          <w:color w:val="3B25E1"/>
        </w:rPr>
        <w:t>A</w:t>
      </w:r>
      <w:r w:rsidRPr="00463B90">
        <w:rPr>
          <w:rFonts w:ascii="Times New Roman" w:hAnsi="Times New Roman" w:cs="Times New Roman"/>
          <w:b/>
          <w:bCs/>
          <w:color w:val="3B25E1"/>
        </w:rPr>
        <w:t>错误；叶面上的露珠呈球形是因为液体表面张力作用的结果，故</w:t>
      </w:r>
      <w:r w:rsidRPr="00463B90">
        <w:rPr>
          <w:rFonts w:ascii="Times New Roman" w:hAnsi="Times New Roman" w:cs="Times New Roman"/>
          <w:b/>
          <w:bCs/>
          <w:color w:val="3B25E1"/>
        </w:rPr>
        <w:t>B</w:t>
      </w:r>
      <w:r w:rsidRPr="00463B90">
        <w:rPr>
          <w:rFonts w:ascii="Times New Roman" w:hAnsi="Times New Roman" w:cs="Times New Roman"/>
          <w:b/>
          <w:bCs/>
          <w:color w:val="3B25E1"/>
        </w:rPr>
        <w:t>错误；当液体和固体的附着层内的分子距离比较小，分子力表现为斥力，从而形成浸润现象，故</w:t>
      </w:r>
      <w:r w:rsidRPr="00463B90">
        <w:rPr>
          <w:rFonts w:ascii="Times New Roman" w:hAnsi="Times New Roman" w:cs="Times New Roman"/>
          <w:b/>
          <w:bCs/>
          <w:color w:val="3B25E1"/>
        </w:rPr>
        <w:t>C</w:t>
      </w:r>
      <w:r w:rsidRPr="00463B90">
        <w:rPr>
          <w:rFonts w:ascii="Times New Roman" w:hAnsi="Times New Roman" w:cs="Times New Roman"/>
          <w:b/>
          <w:bCs/>
          <w:color w:val="3B25E1"/>
        </w:rPr>
        <w:t>正确；晶体和非晶体在一定条件下可以相互转化，例如，天然水晶是晶体，而熔化以后再凝结的水晶</w:t>
      </w:r>
      <w:r w:rsidRPr="00463B90">
        <w:rPr>
          <w:rFonts w:ascii="Times New Roman" w:hAnsi="Times New Roman" w:cs="Times New Roman"/>
          <w:b/>
          <w:bCs/>
          <w:color w:val="3B25E1"/>
        </w:rPr>
        <w:t>(</w:t>
      </w:r>
      <w:r w:rsidRPr="00463B90">
        <w:rPr>
          <w:rFonts w:ascii="Times New Roman" w:hAnsi="Times New Roman" w:cs="Times New Roman"/>
          <w:b/>
          <w:bCs/>
          <w:color w:val="3B25E1"/>
        </w:rPr>
        <w:t>即石英玻璃</w:t>
      </w:r>
      <w:r w:rsidRPr="00463B90">
        <w:rPr>
          <w:rFonts w:ascii="Times New Roman" w:hAnsi="Times New Roman" w:cs="Times New Roman"/>
          <w:b/>
          <w:bCs/>
          <w:color w:val="3B25E1"/>
        </w:rPr>
        <w:t>)</w:t>
      </w:r>
      <w:r w:rsidRPr="00463B90">
        <w:rPr>
          <w:rFonts w:ascii="Times New Roman" w:hAnsi="Times New Roman" w:cs="Times New Roman"/>
          <w:b/>
          <w:bCs/>
          <w:color w:val="3B25E1"/>
        </w:rPr>
        <w:t>为非晶体，故</w:t>
      </w:r>
      <w:r w:rsidRPr="00463B90">
        <w:rPr>
          <w:rFonts w:ascii="Times New Roman" w:hAnsi="Times New Roman" w:cs="Times New Roman"/>
          <w:b/>
          <w:bCs/>
          <w:color w:val="3B25E1"/>
        </w:rPr>
        <w:t>D</w:t>
      </w:r>
      <w:r w:rsidRPr="00463B90">
        <w:rPr>
          <w:rFonts w:ascii="Times New Roman" w:hAnsi="Times New Roman" w:cs="Times New Roman"/>
          <w:b/>
          <w:bCs/>
          <w:color w:val="3B25E1"/>
        </w:rPr>
        <w:t>正确；晶体有固定的熔点，在熔化过程中，温度不变，分子的平均动能不变，晶体熔化时吸收的热量全部转化为分子势能，故</w:t>
      </w:r>
      <w:r w:rsidRPr="00463B90">
        <w:rPr>
          <w:rFonts w:ascii="Times New Roman" w:hAnsi="Times New Roman" w:cs="Times New Roman"/>
          <w:b/>
          <w:bCs/>
          <w:color w:val="3B25E1"/>
        </w:rPr>
        <w:t>E</w:t>
      </w:r>
      <w:r w:rsidRPr="00463B90">
        <w:rPr>
          <w:rFonts w:ascii="Times New Roman" w:hAnsi="Times New Roman" w:cs="Times New Roman"/>
          <w:b/>
          <w:bCs/>
          <w:color w:val="3B25E1"/>
        </w:rPr>
        <w:t>正确。</w:t>
      </w:r>
    </w:p>
    <w:p w:rsidR="009B1426" w:rsidRPr="00463B90" w:rsidRDefault="008B7133" w:rsidP="00463B90">
      <w:pPr>
        <w:pStyle w:val="a3"/>
        <w:tabs>
          <w:tab w:val="left" w:pos="4620"/>
        </w:tabs>
        <w:snapToGrid w:val="0"/>
        <w:spacing w:line="360" w:lineRule="auto"/>
        <w:rPr>
          <w:rFonts w:ascii="Times New Roman" w:hAnsi="Times New Roman" w:cs="Times New Roman"/>
          <w:b/>
          <w:bCs/>
          <w:color w:val="FF0000"/>
        </w:rPr>
      </w:pPr>
      <w:r w:rsidRPr="00463B90">
        <w:rPr>
          <w:rFonts w:ascii="Times New Roman" w:hAnsi="Times New Roman" w:cs="Times New Roman"/>
          <w:b/>
          <w:bCs/>
          <w:color w:val="FF0000"/>
        </w:rPr>
        <w:t>类型三</w:t>
      </w:r>
      <w:r w:rsidRPr="00463B90">
        <w:rPr>
          <w:rFonts w:ascii="Times New Roman" w:hAnsi="Times New Roman" w:cs="Times New Roman"/>
          <w:b/>
          <w:bCs/>
          <w:color w:val="FF0000"/>
        </w:rPr>
        <w:t>气体实验定律和理想气体状态方程</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b/>
          <w:bCs/>
        </w:rPr>
        <w:t>【例</w:t>
      </w:r>
      <w:r w:rsidRPr="00463B90">
        <w:rPr>
          <w:rFonts w:ascii="Times New Roman" w:hAnsi="Times New Roman" w:cs="Times New Roman"/>
          <w:b/>
          <w:bCs/>
        </w:rPr>
        <w:t>3</w:t>
      </w:r>
      <w:r w:rsidRPr="00463B90">
        <w:rPr>
          <w:rFonts w:ascii="Times New Roman" w:hAnsi="Times New Roman" w:cs="Times New Roman"/>
          <w:b/>
          <w:bCs/>
        </w:rPr>
        <w:t>】</w:t>
      </w:r>
      <w:r w:rsidRPr="00463B90">
        <w:rPr>
          <w:rFonts w:ascii="Times New Roman" w:hAnsi="Times New Roman" w:cs="Times New Roman"/>
          <w:b/>
          <w:bCs/>
        </w:rPr>
        <w:t>(2019·</w:t>
      </w:r>
      <w:r w:rsidRPr="00463B90">
        <w:rPr>
          <w:rFonts w:ascii="Times New Roman" w:hAnsi="Times New Roman" w:cs="Times New Roman"/>
          <w:b/>
          <w:bCs/>
        </w:rPr>
        <w:t>南昌二模</w:t>
      </w:r>
      <w:r w:rsidRPr="00463B90">
        <w:rPr>
          <w:rFonts w:ascii="Times New Roman" w:hAnsi="Times New Roman" w:cs="Times New Roman"/>
          <w:b/>
          <w:bCs/>
        </w:rPr>
        <w:t>)</w:t>
      </w:r>
      <w:r w:rsidRPr="00463B90">
        <w:rPr>
          <w:rFonts w:ascii="Times New Roman" w:hAnsi="Times New Roman" w:cs="Times New Roman"/>
        </w:rPr>
        <w:t>有一如图所示导热性良好的</w:t>
      </w:r>
      <w:r w:rsidRPr="00463B90">
        <w:rPr>
          <w:rFonts w:ascii="Times New Roman" w:hAnsi="Times New Roman" w:cs="Times New Roman"/>
        </w:rPr>
        <w:t>U</w:t>
      </w:r>
      <w:r w:rsidRPr="00463B90">
        <w:rPr>
          <w:rFonts w:ascii="Times New Roman" w:hAnsi="Times New Roman" w:cs="Times New Roman"/>
        </w:rPr>
        <w:t>形容器，右管顶端封闭，容器的左、右两部分横截面积之比为</w:t>
      </w:r>
      <w:r w:rsidRPr="00463B90">
        <w:rPr>
          <w:rFonts w:ascii="Times New Roman" w:hAnsi="Times New Roman" w:cs="Times New Roman"/>
        </w:rPr>
        <w:t>1</w:t>
      </w:r>
      <w:r w:rsidRPr="00463B90">
        <w:rPr>
          <w:rFonts w:hAnsi="宋体" w:cs="宋体" w:hint="eastAsia"/>
        </w:rPr>
        <w:t>∶</w:t>
      </w:r>
      <w:r w:rsidRPr="00463B90">
        <w:rPr>
          <w:rFonts w:ascii="Times New Roman" w:hAnsi="Times New Roman" w:cs="Times New Roman"/>
        </w:rPr>
        <w:t>2</w:t>
      </w:r>
      <w:r w:rsidRPr="00463B90">
        <w:rPr>
          <w:rFonts w:ascii="Times New Roman" w:hAnsi="Times New Roman" w:cs="Times New Roman"/>
        </w:rPr>
        <w:t>。容器内部密封一部分水银。现测得右端部分的水银液面与容器顶端的高度</w:t>
      </w:r>
      <w:r w:rsidRPr="00463B90">
        <w:rPr>
          <w:rFonts w:ascii="Times New Roman" w:hAnsi="Times New Roman" w:cs="Times New Roman"/>
          <w:i/>
        </w:rPr>
        <w:t>h</w:t>
      </w:r>
      <w:r w:rsidRPr="00463B90">
        <w:rPr>
          <w:rFonts w:ascii="Times New Roman" w:hAnsi="Times New Roman" w:cs="Times New Roman"/>
        </w:rPr>
        <w:t>＝</w:t>
      </w:r>
      <w:r w:rsidRPr="00463B90">
        <w:rPr>
          <w:rFonts w:ascii="Times New Roman" w:hAnsi="Times New Roman" w:cs="Times New Roman"/>
        </w:rPr>
        <w:t>5 cm</w:t>
      </w:r>
      <w:r w:rsidRPr="00463B90">
        <w:rPr>
          <w:rFonts w:ascii="Times New Roman" w:hAnsi="Times New Roman" w:cs="Times New Roman"/>
        </w:rPr>
        <w:t>，左、右两部分容器的水银面的高度差</w:t>
      </w:r>
      <w:r w:rsidRPr="00463B90">
        <w:rPr>
          <w:rFonts w:ascii="Times New Roman" w:hAnsi="Times New Roman" w:cs="Times New Roman"/>
          <w:i/>
        </w:rPr>
        <w:t>H</w:t>
      </w:r>
      <w:r w:rsidRPr="00463B90">
        <w:rPr>
          <w:rFonts w:ascii="Times New Roman" w:hAnsi="Times New Roman" w:cs="Times New Roman"/>
        </w:rPr>
        <w:t>＝</w:t>
      </w:r>
      <w:r w:rsidRPr="00463B90">
        <w:rPr>
          <w:rFonts w:ascii="Times New Roman" w:hAnsi="Times New Roman" w:cs="Times New Roman"/>
        </w:rPr>
        <w:t>15 cm</w:t>
      </w:r>
      <w:r w:rsidRPr="00463B90">
        <w:rPr>
          <w:rFonts w:ascii="Times New Roman" w:hAnsi="Times New Roman" w:cs="Times New Roman"/>
        </w:rPr>
        <w:t>，设大气压</w:t>
      </w:r>
      <w:r w:rsidRPr="00463B90">
        <w:rPr>
          <w:rFonts w:ascii="Times New Roman" w:hAnsi="Times New Roman" w:cs="Times New Roman"/>
          <w:i/>
        </w:rPr>
        <w:t>p</w:t>
      </w:r>
      <w:r w:rsidRPr="00463B90">
        <w:rPr>
          <w:rFonts w:ascii="Times New Roman" w:hAnsi="Times New Roman" w:cs="Times New Roman"/>
          <w:vertAlign w:val="subscript"/>
        </w:rPr>
        <w:t>0</w:t>
      </w:r>
      <w:r w:rsidRPr="00463B90">
        <w:rPr>
          <w:rFonts w:ascii="Times New Roman" w:hAnsi="Times New Roman" w:cs="Times New Roman"/>
        </w:rPr>
        <w:t>＝</w:t>
      </w:r>
      <w:r w:rsidRPr="00463B90">
        <w:rPr>
          <w:rFonts w:ascii="Times New Roman" w:hAnsi="Times New Roman" w:cs="Times New Roman"/>
        </w:rPr>
        <w:t>75 cmHg</w:t>
      </w:r>
      <w:r w:rsidRPr="00463B90">
        <w:rPr>
          <w:rFonts w:ascii="Times New Roman" w:hAnsi="Times New Roman" w:cs="Times New Roman"/>
        </w:rPr>
        <w:t>，外界环境温度</w:t>
      </w:r>
      <w:r w:rsidRPr="00463B90">
        <w:rPr>
          <w:rFonts w:ascii="Times New Roman" w:hAnsi="Times New Roman" w:cs="Times New Roman"/>
          <w:i/>
        </w:rPr>
        <w:t>t</w:t>
      </w:r>
      <w:r w:rsidRPr="00463B90">
        <w:rPr>
          <w:rFonts w:ascii="Times New Roman" w:hAnsi="Times New Roman" w:cs="Times New Roman"/>
        </w:rPr>
        <w:t>＝</w:t>
      </w:r>
      <w:r w:rsidRPr="00463B90">
        <w:rPr>
          <w:rFonts w:ascii="Times New Roman" w:hAnsi="Times New Roman" w:cs="Times New Roman"/>
        </w:rPr>
        <w:t xml:space="preserve">27 </w:t>
      </w:r>
      <w:r w:rsidRPr="00463B90">
        <w:rPr>
          <w:rFonts w:hAnsi="宋体" w:cs="宋体" w:hint="eastAsia"/>
        </w:rPr>
        <w:t>℃</w:t>
      </w:r>
      <w:r w:rsidRPr="00463B90">
        <w:rPr>
          <w:rFonts w:ascii="Times New Roman" w:hAnsi="Times New Roman" w:cs="Times New Roman"/>
        </w:rPr>
        <w:t>，求：</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noProof/>
        </w:rPr>
        <w:drawing>
          <wp:inline distT="0" distB="0" distL="114300" distR="114300">
            <wp:extent cx="929640" cy="1447800"/>
            <wp:effectExtent l="0" t="0" r="3810" b="0"/>
            <wp:docPr id="16"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2494975" name="图片 4" descr="180WL427.tif"/>
                    <pic:cNvPicPr>
                      <a:picLocks noChangeAspect="1"/>
                    </pic:cNvPicPr>
                  </pic:nvPicPr>
                  <pic:blipFill>
                    <a:blip r:embed="rId17" r:link="rId18"/>
                    <a:stretch>
                      <a:fillRect/>
                    </a:stretch>
                  </pic:blipFill>
                  <pic:spPr>
                    <a:xfrm>
                      <a:off x="0" y="0"/>
                      <a:ext cx="929640" cy="1447800"/>
                    </a:xfrm>
                    <a:prstGeom prst="rect">
                      <a:avLst/>
                    </a:prstGeom>
                    <a:noFill/>
                    <a:ln>
                      <a:noFill/>
                    </a:ln>
                  </pic:spPr>
                </pic:pic>
              </a:graphicData>
            </a:graphic>
          </wp:inline>
        </w:drawing>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(1)</w:t>
      </w:r>
      <w:r w:rsidRPr="00463B90">
        <w:rPr>
          <w:rFonts w:ascii="Times New Roman" w:hAnsi="Times New Roman" w:cs="Times New Roman"/>
        </w:rPr>
        <w:t>向左边的容器部分缓慢注入水银，直到两边容器的水银柱恰好相平齐时封闭气体的长度；</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(2)</w:t>
      </w:r>
      <w:r w:rsidRPr="00463B90">
        <w:rPr>
          <w:rFonts w:ascii="Times New Roman" w:hAnsi="Times New Roman" w:cs="Times New Roman"/>
        </w:rPr>
        <w:t>当左、右两部分的水银柱相平齐后，将整个容器置于一温控室内，然后使温控室的温度缓慢升高，直到</w:t>
      </w:r>
      <w:r w:rsidRPr="00463B90">
        <w:rPr>
          <w:rFonts w:ascii="Times New Roman" w:hAnsi="Times New Roman" w:cs="Times New Roman"/>
        </w:rPr>
        <w:lastRenderedPageBreak/>
        <w:t>右端容器内被密封的气体的长度为</w:t>
      </w:r>
      <w:r w:rsidRPr="00463B90">
        <w:rPr>
          <w:rFonts w:ascii="Times New Roman" w:hAnsi="Times New Roman" w:cs="Times New Roman"/>
        </w:rPr>
        <w:t>5 cm</w:t>
      </w:r>
      <w:r w:rsidRPr="00463B90">
        <w:rPr>
          <w:rFonts w:ascii="Times New Roman" w:hAnsi="Times New Roman" w:cs="Times New Roman"/>
        </w:rPr>
        <w:t>时，此时温控室的温度。</w:t>
      </w:r>
    </w:p>
    <w:p w:rsidR="009B1426" w:rsidRPr="00463B90" w:rsidRDefault="008B7133" w:rsidP="00463B90">
      <w:pPr>
        <w:pStyle w:val="a3"/>
        <w:tabs>
          <w:tab w:val="left" w:pos="4620"/>
        </w:tabs>
        <w:spacing w:line="360" w:lineRule="auto"/>
        <w:rPr>
          <w:rFonts w:ascii="Times New Roman" w:hAnsi="Times New Roman" w:cs="Times New Roman"/>
          <w:b/>
          <w:bCs/>
          <w:color w:val="3B25E1"/>
        </w:rPr>
      </w:pPr>
      <w:r w:rsidRPr="00463B90">
        <w:rPr>
          <w:rFonts w:ascii="Times New Roman" w:hAnsi="Times New Roman" w:cs="Times New Roman"/>
          <w:b/>
          <w:bCs/>
          <w:color w:val="3B25E1"/>
        </w:rPr>
        <w:t xml:space="preserve">【答案】　</w:t>
      </w:r>
      <w:r w:rsidRPr="00463B90">
        <w:rPr>
          <w:rFonts w:ascii="Times New Roman" w:hAnsi="Times New Roman" w:cs="Times New Roman"/>
          <w:b/>
          <w:bCs/>
          <w:color w:val="3B25E1"/>
        </w:rPr>
        <w:t>(1)4 cm</w:t>
      </w:r>
      <w:r w:rsidRPr="00463B90">
        <w:rPr>
          <w:rFonts w:ascii="Times New Roman" w:hAnsi="Times New Roman" w:cs="Times New Roman"/>
          <w:b/>
          <w:bCs/>
          <w:color w:val="3B25E1"/>
        </w:rPr>
        <w:t xml:space="preserve">　</w:t>
      </w:r>
      <w:r w:rsidRPr="00463B90">
        <w:rPr>
          <w:rFonts w:ascii="Times New Roman" w:hAnsi="Times New Roman" w:cs="Times New Roman"/>
          <w:b/>
          <w:bCs/>
          <w:color w:val="3B25E1"/>
        </w:rPr>
        <w:t>(2)390 K</w:t>
      </w:r>
    </w:p>
    <w:p w:rsidR="009B1426" w:rsidRPr="00463B90" w:rsidRDefault="008B7133" w:rsidP="00463B90">
      <w:pPr>
        <w:pStyle w:val="a3"/>
        <w:tabs>
          <w:tab w:val="left" w:pos="4620"/>
        </w:tabs>
        <w:spacing w:line="360" w:lineRule="auto"/>
        <w:rPr>
          <w:rFonts w:ascii="Times New Roman" w:hAnsi="Times New Roman" w:cs="Times New Roman"/>
          <w:b/>
          <w:bCs/>
          <w:color w:val="3B25E1"/>
        </w:rPr>
      </w:pPr>
      <w:r w:rsidRPr="00463B90">
        <w:rPr>
          <w:rFonts w:ascii="Times New Roman" w:hAnsi="Times New Roman" w:cs="Times New Roman"/>
          <w:b/>
          <w:bCs/>
          <w:color w:val="3B25E1"/>
        </w:rPr>
        <w:t xml:space="preserve">【解析】　</w:t>
      </w:r>
      <w:r w:rsidRPr="00463B90">
        <w:rPr>
          <w:rFonts w:ascii="Times New Roman" w:hAnsi="Times New Roman" w:cs="Times New Roman"/>
          <w:b/>
          <w:bCs/>
          <w:color w:val="3B25E1"/>
        </w:rPr>
        <w:t>(1)</w:t>
      </w:r>
      <w:r w:rsidRPr="00463B90">
        <w:rPr>
          <w:rFonts w:ascii="Times New Roman" w:hAnsi="Times New Roman" w:cs="Times New Roman"/>
          <w:b/>
          <w:bCs/>
          <w:color w:val="3B25E1"/>
        </w:rPr>
        <w:t>以右边容器内封闭的气体为研究对象，封闭气体等温变化，设当两管的水银液面相平齐时，右端被封闭的气体长度为</w:t>
      </w:r>
      <w:r w:rsidRPr="00463B90">
        <w:rPr>
          <w:rFonts w:ascii="Times New Roman" w:hAnsi="Times New Roman" w:cs="Times New Roman"/>
          <w:b/>
          <w:bCs/>
          <w:i/>
          <w:color w:val="3B25E1"/>
        </w:rPr>
        <w:t>h</w:t>
      </w:r>
      <w:r w:rsidRPr="00463B90">
        <w:rPr>
          <w:rFonts w:ascii="Times New Roman" w:hAnsi="Times New Roman" w:cs="Times New Roman"/>
          <w:b/>
          <w:bCs/>
          <w:color w:val="3B25E1"/>
        </w:rPr>
        <w:t>′</w:t>
      </w:r>
      <w:r w:rsidRPr="00463B90">
        <w:rPr>
          <w:rFonts w:ascii="Times New Roman" w:hAnsi="Times New Roman" w:cs="Times New Roman"/>
          <w:b/>
          <w:bCs/>
          <w:color w:val="3B25E1"/>
        </w:rPr>
        <w:t>。</w:t>
      </w:r>
    </w:p>
    <w:p w:rsidR="009B1426" w:rsidRPr="00463B90" w:rsidRDefault="008B7133" w:rsidP="00463B90">
      <w:pPr>
        <w:pStyle w:val="a3"/>
        <w:tabs>
          <w:tab w:val="left" w:pos="4620"/>
        </w:tabs>
        <w:spacing w:line="360" w:lineRule="auto"/>
        <w:rPr>
          <w:rFonts w:ascii="Times New Roman" w:hAnsi="Times New Roman" w:cs="Times New Roman"/>
          <w:b/>
          <w:bCs/>
          <w:color w:val="3B25E1"/>
        </w:rPr>
      </w:pPr>
      <w:r w:rsidRPr="00463B90">
        <w:rPr>
          <w:rFonts w:ascii="Times New Roman" w:hAnsi="Times New Roman" w:cs="Times New Roman"/>
          <w:b/>
          <w:bCs/>
          <w:color w:val="3B25E1"/>
        </w:rPr>
        <w:t>初、末状态的压强和体积分别为：</w:t>
      </w:r>
    </w:p>
    <w:p w:rsidR="009B1426" w:rsidRPr="00463B90" w:rsidRDefault="008B7133" w:rsidP="00463B90">
      <w:pPr>
        <w:pStyle w:val="a3"/>
        <w:tabs>
          <w:tab w:val="left" w:pos="4620"/>
        </w:tabs>
        <w:spacing w:line="360" w:lineRule="auto"/>
        <w:rPr>
          <w:rFonts w:ascii="Times New Roman" w:hAnsi="Times New Roman" w:cs="Times New Roman"/>
          <w:b/>
          <w:bCs/>
          <w:color w:val="3B25E1"/>
        </w:rPr>
      </w:pPr>
      <w:r w:rsidRPr="00463B90">
        <w:rPr>
          <w:rFonts w:ascii="Times New Roman" w:hAnsi="Times New Roman" w:cs="Times New Roman"/>
          <w:b/>
          <w:bCs/>
          <w:i/>
          <w:color w:val="3B25E1"/>
        </w:rPr>
        <w:t>p</w:t>
      </w:r>
      <w:r w:rsidRPr="00463B90">
        <w:rPr>
          <w:rFonts w:ascii="Times New Roman" w:hAnsi="Times New Roman" w:cs="Times New Roman"/>
          <w:b/>
          <w:bCs/>
          <w:color w:val="3B25E1"/>
          <w:vertAlign w:val="subscript"/>
        </w:rPr>
        <w:t>1</w:t>
      </w:r>
      <w:r w:rsidRPr="00463B90">
        <w:rPr>
          <w:rFonts w:ascii="Times New Roman" w:hAnsi="Times New Roman" w:cs="Times New Roman"/>
          <w:b/>
          <w:bCs/>
          <w:color w:val="3B25E1"/>
        </w:rPr>
        <w:t>＝</w:t>
      </w:r>
      <w:r w:rsidRPr="00463B90">
        <w:rPr>
          <w:rFonts w:ascii="Times New Roman" w:hAnsi="Times New Roman" w:cs="Times New Roman"/>
          <w:b/>
          <w:bCs/>
          <w:i/>
          <w:color w:val="3B25E1"/>
        </w:rPr>
        <w:t>p</w:t>
      </w:r>
      <w:r w:rsidRPr="00463B90">
        <w:rPr>
          <w:rFonts w:ascii="Times New Roman" w:hAnsi="Times New Roman" w:cs="Times New Roman"/>
          <w:b/>
          <w:bCs/>
          <w:color w:val="3B25E1"/>
          <w:vertAlign w:val="subscript"/>
        </w:rPr>
        <w:t>0</w:t>
      </w:r>
      <w:r w:rsidRPr="00463B90">
        <w:rPr>
          <w:rFonts w:ascii="Times New Roman" w:hAnsi="Times New Roman" w:cs="Times New Roman"/>
          <w:b/>
          <w:bCs/>
          <w:color w:val="3B25E1"/>
        </w:rPr>
        <w:t>－</w:t>
      </w:r>
      <w:r w:rsidRPr="00463B90">
        <w:rPr>
          <w:rFonts w:ascii="Times New Roman" w:hAnsi="Times New Roman" w:cs="Times New Roman"/>
          <w:b/>
          <w:bCs/>
          <w:i/>
          <w:color w:val="3B25E1"/>
        </w:rPr>
        <w:t>ρgH</w:t>
      </w:r>
      <w:r w:rsidRPr="00463B90">
        <w:rPr>
          <w:rFonts w:ascii="Times New Roman" w:hAnsi="Times New Roman" w:cs="Times New Roman"/>
          <w:b/>
          <w:bCs/>
          <w:color w:val="3B25E1"/>
        </w:rPr>
        <w:t>，</w:t>
      </w:r>
      <w:r w:rsidRPr="00463B90">
        <w:rPr>
          <w:rFonts w:ascii="Times New Roman" w:hAnsi="Times New Roman" w:cs="Times New Roman"/>
          <w:b/>
          <w:bCs/>
          <w:i/>
          <w:color w:val="3B25E1"/>
        </w:rPr>
        <w:t>p</w:t>
      </w:r>
      <w:r w:rsidRPr="00463B90">
        <w:rPr>
          <w:rFonts w:ascii="Times New Roman" w:hAnsi="Times New Roman" w:cs="Times New Roman"/>
          <w:b/>
          <w:bCs/>
          <w:color w:val="3B25E1"/>
          <w:vertAlign w:val="subscript"/>
        </w:rPr>
        <w:t>2</w:t>
      </w:r>
      <w:r w:rsidRPr="00463B90">
        <w:rPr>
          <w:rFonts w:ascii="Times New Roman" w:hAnsi="Times New Roman" w:cs="Times New Roman"/>
          <w:b/>
          <w:bCs/>
          <w:color w:val="3B25E1"/>
        </w:rPr>
        <w:t>＝</w:t>
      </w:r>
      <w:r w:rsidRPr="00463B90">
        <w:rPr>
          <w:rFonts w:ascii="Times New Roman" w:hAnsi="Times New Roman" w:cs="Times New Roman"/>
          <w:b/>
          <w:bCs/>
          <w:i/>
          <w:color w:val="3B25E1"/>
        </w:rPr>
        <w:t>p</w:t>
      </w:r>
      <w:r w:rsidRPr="00463B90">
        <w:rPr>
          <w:rFonts w:ascii="Times New Roman" w:hAnsi="Times New Roman" w:cs="Times New Roman"/>
          <w:b/>
          <w:bCs/>
          <w:color w:val="3B25E1"/>
          <w:vertAlign w:val="subscript"/>
        </w:rPr>
        <w:t>0</w:t>
      </w:r>
      <w:r w:rsidRPr="00463B90">
        <w:rPr>
          <w:rFonts w:ascii="Times New Roman" w:hAnsi="Times New Roman" w:cs="Times New Roman"/>
          <w:b/>
          <w:bCs/>
          <w:color w:val="3B25E1"/>
        </w:rPr>
        <w:t>，</w:t>
      </w:r>
    </w:p>
    <w:p w:rsidR="009B1426" w:rsidRPr="00463B90" w:rsidRDefault="008B7133" w:rsidP="00463B90">
      <w:pPr>
        <w:pStyle w:val="a3"/>
        <w:tabs>
          <w:tab w:val="left" w:pos="4620"/>
        </w:tabs>
        <w:spacing w:line="360" w:lineRule="auto"/>
        <w:rPr>
          <w:rFonts w:ascii="Times New Roman" w:hAnsi="Times New Roman" w:cs="Times New Roman"/>
          <w:b/>
          <w:bCs/>
          <w:color w:val="3B25E1"/>
        </w:rPr>
      </w:pPr>
      <w:r w:rsidRPr="00463B90">
        <w:rPr>
          <w:rFonts w:ascii="Times New Roman" w:hAnsi="Times New Roman" w:cs="Times New Roman"/>
          <w:b/>
          <w:bCs/>
          <w:color w:val="3B25E1"/>
        </w:rPr>
        <w:t>根据等温变化可得：</w:t>
      </w:r>
      <w:r w:rsidRPr="00463B90">
        <w:rPr>
          <w:rFonts w:ascii="Times New Roman" w:hAnsi="Times New Roman" w:cs="Times New Roman"/>
          <w:b/>
          <w:bCs/>
          <w:i/>
          <w:color w:val="3B25E1"/>
        </w:rPr>
        <w:t>p</w:t>
      </w:r>
      <w:r w:rsidRPr="00463B90">
        <w:rPr>
          <w:rFonts w:ascii="Times New Roman" w:hAnsi="Times New Roman" w:cs="Times New Roman"/>
          <w:b/>
          <w:bCs/>
          <w:color w:val="3B25E1"/>
          <w:vertAlign w:val="subscript"/>
        </w:rPr>
        <w:t>1</w:t>
      </w:r>
      <w:r w:rsidRPr="00463B90">
        <w:rPr>
          <w:rFonts w:ascii="Times New Roman" w:hAnsi="Times New Roman" w:cs="Times New Roman"/>
          <w:b/>
          <w:bCs/>
          <w:i/>
          <w:color w:val="3B25E1"/>
        </w:rPr>
        <w:t>hS</w:t>
      </w:r>
      <w:r w:rsidRPr="00463B90">
        <w:rPr>
          <w:rFonts w:ascii="Times New Roman" w:hAnsi="Times New Roman" w:cs="Times New Roman"/>
          <w:b/>
          <w:bCs/>
          <w:color w:val="3B25E1"/>
        </w:rPr>
        <w:t>＝</w:t>
      </w:r>
      <w:r w:rsidRPr="00463B90">
        <w:rPr>
          <w:rFonts w:ascii="Times New Roman" w:hAnsi="Times New Roman" w:cs="Times New Roman"/>
          <w:b/>
          <w:bCs/>
          <w:i/>
          <w:color w:val="3B25E1"/>
        </w:rPr>
        <w:t>p</w:t>
      </w:r>
      <w:r w:rsidRPr="00463B90">
        <w:rPr>
          <w:rFonts w:ascii="Times New Roman" w:hAnsi="Times New Roman" w:cs="Times New Roman"/>
          <w:b/>
          <w:bCs/>
          <w:color w:val="3B25E1"/>
          <w:vertAlign w:val="subscript"/>
        </w:rPr>
        <w:t>2</w:t>
      </w:r>
      <w:r w:rsidRPr="00463B90">
        <w:rPr>
          <w:rFonts w:ascii="Times New Roman" w:hAnsi="Times New Roman" w:cs="Times New Roman"/>
          <w:b/>
          <w:bCs/>
          <w:i/>
          <w:color w:val="3B25E1"/>
        </w:rPr>
        <w:t>h</w:t>
      </w:r>
      <w:r w:rsidRPr="00463B90">
        <w:rPr>
          <w:rFonts w:ascii="Times New Roman" w:hAnsi="Times New Roman" w:cs="Times New Roman"/>
          <w:b/>
          <w:bCs/>
          <w:color w:val="3B25E1"/>
        </w:rPr>
        <w:t>′</w:t>
      </w:r>
      <w:r w:rsidRPr="00463B90">
        <w:rPr>
          <w:rFonts w:ascii="Times New Roman" w:hAnsi="Times New Roman" w:cs="Times New Roman"/>
          <w:b/>
          <w:bCs/>
          <w:i/>
          <w:color w:val="3B25E1"/>
        </w:rPr>
        <w:t>S</w:t>
      </w:r>
      <w:r w:rsidRPr="00463B90">
        <w:rPr>
          <w:rFonts w:ascii="Times New Roman" w:hAnsi="Times New Roman" w:cs="Times New Roman"/>
          <w:b/>
          <w:bCs/>
          <w:color w:val="3B25E1"/>
        </w:rPr>
        <w:t>，</w:t>
      </w:r>
    </w:p>
    <w:p w:rsidR="009B1426" w:rsidRPr="00463B90" w:rsidRDefault="008B7133" w:rsidP="00463B90">
      <w:pPr>
        <w:pStyle w:val="a3"/>
        <w:tabs>
          <w:tab w:val="left" w:pos="4620"/>
        </w:tabs>
        <w:spacing w:line="360" w:lineRule="auto"/>
        <w:rPr>
          <w:rFonts w:ascii="Times New Roman" w:hAnsi="Times New Roman" w:cs="Times New Roman"/>
          <w:b/>
          <w:bCs/>
          <w:color w:val="3B25E1"/>
        </w:rPr>
      </w:pPr>
      <w:r w:rsidRPr="00463B90">
        <w:rPr>
          <w:rFonts w:ascii="Times New Roman" w:hAnsi="Times New Roman" w:cs="Times New Roman"/>
          <w:b/>
          <w:bCs/>
          <w:color w:val="3B25E1"/>
        </w:rPr>
        <w:t>解得：</w:t>
      </w:r>
      <w:r w:rsidRPr="00463B90">
        <w:rPr>
          <w:rFonts w:ascii="Times New Roman" w:hAnsi="Times New Roman" w:cs="Times New Roman"/>
          <w:b/>
          <w:bCs/>
          <w:i/>
          <w:color w:val="3B25E1"/>
        </w:rPr>
        <w:t>h</w:t>
      </w:r>
      <w:r w:rsidRPr="00463B90">
        <w:rPr>
          <w:rFonts w:ascii="Times New Roman" w:hAnsi="Times New Roman" w:cs="Times New Roman"/>
          <w:b/>
          <w:bCs/>
          <w:color w:val="3B25E1"/>
        </w:rPr>
        <w:t>′</w:t>
      </w:r>
      <w:r w:rsidRPr="00463B90">
        <w:rPr>
          <w:rFonts w:ascii="Times New Roman" w:hAnsi="Times New Roman" w:cs="Times New Roman"/>
          <w:b/>
          <w:bCs/>
          <w:color w:val="3B25E1"/>
        </w:rPr>
        <w:t>＝</w:t>
      </w:r>
      <w:r w:rsidR="00126927" w:rsidRPr="00463B90">
        <w:rPr>
          <w:rFonts w:ascii="Times New Roman" w:hAnsi="Times New Roman" w:cs="Times New Roman"/>
          <w:b/>
          <w:bCs/>
          <w:color w:val="3B25E1"/>
        </w:rPr>
        <w:fldChar w:fldCharType="begin"/>
      </w:r>
      <w:r w:rsidRPr="00463B90">
        <w:rPr>
          <w:rFonts w:ascii="Times New Roman" w:hAnsi="Times New Roman" w:cs="Times New Roman"/>
          <w:b/>
          <w:bCs/>
          <w:color w:val="3B25E1"/>
        </w:rPr>
        <w:instrText>eq \f(</w:instrText>
      </w:r>
      <w:r w:rsidRPr="00463B90">
        <w:rPr>
          <w:rFonts w:ascii="Times New Roman" w:hAnsi="Times New Roman" w:cs="Times New Roman"/>
          <w:b/>
          <w:bCs/>
          <w:i/>
          <w:color w:val="3B25E1"/>
        </w:rPr>
        <w:instrText>h</w:instrText>
      </w:r>
      <w:r w:rsidRPr="00463B90">
        <w:rPr>
          <w:rFonts w:ascii="Symbol" w:hAnsi="Symbol" w:cs="Times New Roman"/>
          <w:b/>
          <w:bCs/>
          <w:color w:val="3B25E1"/>
        </w:rPr>
        <w:sym w:font="Symbol" w:char="F028"/>
      </w:r>
      <w:r w:rsidRPr="00463B90">
        <w:rPr>
          <w:rFonts w:ascii="Times New Roman" w:hAnsi="Times New Roman" w:cs="Times New Roman"/>
          <w:b/>
          <w:bCs/>
          <w:i/>
          <w:color w:val="3B25E1"/>
        </w:rPr>
        <w:instrText>p</w:instrText>
      </w:r>
      <w:r w:rsidRPr="00463B90">
        <w:rPr>
          <w:rFonts w:ascii="Times New Roman" w:hAnsi="Times New Roman" w:cs="Times New Roman"/>
          <w:b/>
          <w:bCs/>
          <w:color w:val="3B25E1"/>
          <w:vertAlign w:val="subscript"/>
        </w:rPr>
        <w:instrText>0</w:instrText>
      </w:r>
      <w:r w:rsidRPr="00463B90">
        <w:rPr>
          <w:rFonts w:ascii="Times New Roman" w:hAnsi="Times New Roman" w:cs="Times New Roman"/>
          <w:b/>
          <w:bCs/>
          <w:color w:val="3B25E1"/>
        </w:rPr>
        <w:instrText>－</w:instrText>
      </w:r>
      <w:r w:rsidRPr="00463B90">
        <w:rPr>
          <w:rFonts w:ascii="Times New Roman" w:hAnsi="Times New Roman" w:cs="Times New Roman"/>
          <w:b/>
          <w:bCs/>
          <w:i/>
          <w:color w:val="3B25E1"/>
        </w:rPr>
        <w:instrText>ρgH</w:instrText>
      </w:r>
      <w:r w:rsidRPr="00463B90">
        <w:rPr>
          <w:rFonts w:ascii="Symbol" w:hAnsi="Symbol" w:cs="Times New Roman"/>
          <w:b/>
          <w:bCs/>
          <w:color w:val="3B25E1"/>
        </w:rPr>
        <w:sym w:font="Symbol" w:char="F029"/>
      </w:r>
      <w:r w:rsidRPr="00463B90">
        <w:rPr>
          <w:rFonts w:ascii="Times New Roman" w:hAnsi="Times New Roman" w:cs="Times New Roman"/>
          <w:b/>
          <w:bCs/>
          <w:i/>
          <w:color w:val="3B25E1"/>
        </w:rPr>
        <w:instrText>,p</w:instrText>
      </w:r>
      <w:r w:rsidRPr="00463B90">
        <w:rPr>
          <w:rFonts w:ascii="Times New Roman" w:hAnsi="Times New Roman" w:cs="Times New Roman"/>
          <w:b/>
          <w:bCs/>
          <w:color w:val="3B25E1"/>
          <w:vertAlign w:val="subscript"/>
        </w:rPr>
        <w:instrText>0</w:instrText>
      </w:r>
      <w:r w:rsidRPr="00463B90">
        <w:rPr>
          <w:rFonts w:ascii="Times New Roman" w:hAnsi="Times New Roman" w:cs="Times New Roman"/>
          <w:b/>
          <w:bCs/>
          <w:color w:val="3B25E1"/>
        </w:rPr>
        <w:instrText>)</w:instrText>
      </w:r>
      <w:r w:rsidR="00126927" w:rsidRPr="00463B90">
        <w:rPr>
          <w:rFonts w:ascii="Times New Roman" w:hAnsi="Times New Roman" w:cs="Times New Roman"/>
          <w:b/>
          <w:bCs/>
          <w:color w:val="3B25E1"/>
        </w:rPr>
        <w:fldChar w:fldCharType="end"/>
      </w:r>
      <w:r w:rsidRPr="00463B90">
        <w:rPr>
          <w:rFonts w:ascii="Times New Roman" w:hAnsi="Times New Roman" w:cs="Times New Roman"/>
          <w:b/>
          <w:bCs/>
          <w:color w:val="3B25E1"/>
        </w:rPr>
        <w:t>＝</w:t>
      </w:r>
      <w:r w:rsidRPr="00463B90">
        <w:rPr>
          <w:rFonts w:ascii="Times New Roman" w:hAnsi="Times New Roman" w:cs="Times New Roman"/>
          <w:b/>
          <w:bCs/>
          <w:color w:val="3B25E1"/>
        </w:rPr>
        <w:t>4 cm</w:t>
      </w:r>
      <w:r w:rsidRPr="00463B90">
        <w:rPr>
          <w:rFonts w:ascii="Times New Roman" w:hAnsi="Times New Roman" w:cs="Times New Roman"/>
          <w:b/>
          <w:bCs/>
          <w:color w:val="3B25E1"/>
        </w:rPr>
        <w:t>。</w:t>
      </w:r>
    </w:p>
    <w:p w:rsidR="009B1426" w:rsidRPr="00463B90" w:rsidRDefault="008B7133" w:rsidP="00463B90">
      <w:pPr>
        <w:pStyle w:val="a3"/>
        <w:tabs>
          <w:tab w:val="left" w:pos="4620"/>
        </w:tabs>
        <w:spacing w:line="360" w:lineRule="auto"/>
        <w:rPr>
          <w:rFonts w:ascii="Times New Roman" w:hAnsi="Times New Roman" w:cs="Times New Roman"/>
          <w:b/>
          <w:bCs/>
          <w:color w:val="3B25E1"/>
        </w:rPr>
      </w:pPr>
      <w:r w:rsidRPr="00463B90">
        <w:rPr>
          <w:rFonts w:ascii="Times New Roman" w:hAnsi="Times New Roman" w:cs="Times New Roman"/>
          <w:b/>
          <w:bCs/>
          <w:color w:val="3B25E1"/>
        </w:rPr>
        <w:t>(2)</w:t>
      </w:r>
      <w:r w:rsidRPr="00463B90">
        <w:rPr>
          <w:rFonts w:ascii="Times New Roman" w:hAnsi="Times New Roman" w:cs="Times New Roman"/>
          <w:b/>
          <w:bCs/>
          <w:color w:val="3B25E1"/>
        </w:rPr>
        <w:t>空气柱的长度变为开始时的长度</w:t>
      </w:r>
      <w:r w:rsidRPr="00463B90">
        <w:rPr>
          <w:rFonts w:ascii="Times New Roman" w:hAnsi="Times New Roman" w:cs="Times New Roman"/>
          <w:b/>
          <w:bCs/>
          <w:i/>
          <w:color w:val="3B25E1"/>
        </w:rPr>
        <w:t>h</w:t>
      </w:r>
      <w:r w:rsidRPr="00463B90">
        <w:rPr>
          <w:rFonts w:ascii="Times New Roman" w:hAnsi="Times New Roman" w:cs="Times New Roman"/>
          <w:b/>
          <w:bCs/>
          <w:color w:val="3B25E1"/>
        </w:rPr>
        <w:t>时，右管水银面下降</w:t>
      </w:r>
      <w:r w:rsidRPr="00463B90">
        <w:rPr>
          <w:rFonts w:ascii="Times New Roman" w:hAnsi="Times New Roman" w:cs="Times New Roman"/>
          <w:b/>
          <w:bCs/>
          <w:color w:val="3B25E1"/>
        </w:rPr>
        <w:t>1 cm</w:t>
      </w:r>
      <w:r w:rsidRPr="00463B90">
        <w:rPr>
          <w:rFonts w:ascii="Times New Roman" w:hAnsi="Times New Roman" w:cs="Times New Roman"/>
          <w:b/>
          <w:bCs/>
          <w:color w:val="3B25E1"/>
        </w:rPr>
        <w:t>，则左管水银面会上升</w:t>
      </w:r>
      <w:r w:rsidRPr="00463B90">
        <w:rPr>
          <w:rFonts w:ascii="Times New Roman" w:hAnsi="Times New Roman" w:cs="Times New Roman"/>
          <w:b/>
          <w:bCs/>
          <w:color w:val="3B25E1"/>
        </w:rPr>
        <w:t>2 cm</w:t>
      </w:r>
      <w:r w:rsidRPr="00463B90">
        <w:rPr>
          <w:rFonts w:ascii="Times New Roman" w:hAnsi="Times New Roman" w:cs="Times New Roman"/>
          <w:b/>
          <w:bCs/>
          <w:color w:val="3B25E1"/>
        </w:rPr>
        <w:t>，此时两侧水银面高度差为</w:t>
      </w:r>
      <w:r w:rsidRPr="00463B90">
        <w:rPr>
          <w:rFonts w:ascii="Times New Roman" w:hAnsi="Times New Roman" w:cs="Times New Roman"/>
          <w:b/>
          <w:bCs/>
          <w:i/>
          <w:color w:val="3B25E1"/>
        </w:rPr>
        <w:t>h</w:t>
      </w:r>
      <w:r w:rsidRPr="00463B90">
        <w:rPr>
          <w:rFonts w:ascii="Times New Roman" w:hAnsi="Times New Roman" w:cs="Times New Roman"/>
          <w:b/>
          <w:bCs/>
          <w:color w:val="3B25E1"/>
          <w:vertAlign w:val="subscript"/>
        </w:rPr>
        <w:t>0</w:t>
      </w:r>
      <w:r w:rsidRPr="00463B90">
        <w:rPr>
          <w:rFonts w:ascii="Times New Roman" w:hAnsi="Times New Roman" w:cs="Times New Roman"/>
          <w:b/>
          <w:bCs/>
          <w:color w:val="3B25E1"/>
        </w:rPr>
        <w:t>＝</w:t>
      </w:r>
      <w:r w:rsidRPr="00463B90">
        <w:rPr>
          <w:rFonts w:ascii="Times New Roman" w:hAnsi="Times New Roman" w:cs="Times New Roman"/>
          <w:b/>
          <w:bCs/>
          <w:color w:val="3B25E1"/>
        </w:rPr>
        <w:t>3 cm</w:t>
      </w:r>
      <w:r w:rsidRPr="00463B90">
        <w:rPr>
          <w:rFonts w:ascii="Times New Roman" w:hAnsi="Times New Roman" w:cs="Times New Roman"/>
          <w:b/>
          <w:bCs/>
          <w:color w:val="3B25E1"/>
        </w:rPr>
        <w:t>，此时空气柱的压强：</w:t>
      </w:r>
      <w:r w:rsidRPr="00463B90">
        <w:rPr>
          <w:rFonts w:ascii="Times New Roman" w:hAnsi="Times New Roman" w:cs="Times New Roman"/>
          <w:b/>
          <w:bCs/>
          <w:i/>
          <w:color w:val="3B25E1"/>
        </w:rPr>
        <w:t>p</w:t>
      </w:r>
      <w:r w:rsidRPr="00463B90">
        <w:rPr>
          <w:rFonts w:ascii="Times New Roman" w:hAnsi="Times New Roman" w:cs="Times New Roman"/>
          <w:b/>
          <w:bCs/>
          <w:color w:val="3B25E1"/>
          <w:vertAlign w:val="subscript"/>
        </w:rPr>
        <w:t>3</w:t>
      </w:r>
      <w:r w:rsidRPr="00463B90">
        <w:rPr>
          <w:rFonts w:ascii="Times New Roman" w:hAnsi="Times New Roman" w:cs="Times New Roman"/>
          <w:b/>
          <w:bCs/>
          <w:color w:val="3B25E1"/>
        </w:rPr>
        <w:t>＝</w:t>
      </w:r>
      <w:r w:rsidRPr="00463B90">
        <w:rPr>
          <w:rFonts w:ascii="Times New Roman" w:hAnsi="Times New Roman" w:cs="Times New Roman"/>
          <w:b/>
          <w:bCs/>
          <w:i/>
          <w:color w:val="3B25E1"/>
        </w:rPr>
        <w:t>p</w:t>
      </w:r>
      <w:r w:rsidRPr="00463B90">
        <w:rPr>
          <w:rFonts w:ascii="Times New Roman" w:hAnsi="Times New Roman" w:cs="Times New Roman"/>
          <w:b/>
          <w:bCs/>
          <w:color w:val="3B25E1"/>
          <w:vertAlign w:val="subscript"/>
        </w:rPr>
        <w:t>0</w:t>
      </w:r>
      <w:r w:rsidRPr="00463B90">
        <w:rPr>
          <w:rFonts w:ascii="Times New Roman" w:hAnsi="Times New Roman" w:cs="Times New Roman"/>
          <w:b/>
          <w:bCs/>
          <w:color w:val="3B25E1"/>
        </w:rPr>
        <w:t>＋</w:t>
      </w:r>
      <w:r w:rsidRPr="00463B90">
        <w:rPr>
          <w:rFonts w:ascii="Times New Roman" w:hAnsi="Times New Roman" w:cs="Times New Roman"/>
          <w:b/>
          <w:bCs/>
          <w:i/>
          <w:color w:val="3B25E1"/>
        </w:rPr>
        <w:t>ρgh</w:t>
      </w:r>
      <w:r w:rsidRPr="00463B90">
        <w:rPr>
          <w:rFonts w:ascii="Times New Roman" w:hAnsi="Times New Roman" w:cs="Times New Roman"/>
          <w:b/>
          <w:bCs/>
          <w:color w:val="3B25E1"/>
          <w:vertAlign w:val="subscript"/>
        </w:rPr>
        <w:t>0</w:t>
      </w:r>
    </w:p>
    <w:p w:rsidR="009B1426" w:rsidRPr="00463B90" w:rsidRDefault="008B7133" w:rsidP="00463B90">
      <w:pPr>
        <w:pStyle w:val="a3"/>
        <w:tabs>
          <w:tab w:val="left" w:pos="4620"/>
        </w:tabs>
        <w:spacing w:line="360" w:lineRule="auto"/>
        <w:rPr>
          <w:rFonts w:ascii="Times New Roman" w:hAnsi="Times New Roman" w:cs="Times New Roman"/>
          <w:b/>
          <w:bCs/>
          <w:color w:val="3B25E1"/>
        </w:rPr>
      </w:pPr>
      <w:r w:rsidRPr="00463B90">
        <w:rPr>
          <w:rFonts w:ascii="Times New Roman" w:hAnsi="Times New Roman" w:cs="Times New Roman"/>
          <w:b/>
          <w:bCs/>
          <w:color w:val="3B25E1"/>
        </w:rPr>
        <w:t>根据等容变化得到：</w:t>
      </w:r>
      <w:r w:rsidR="00126927" w:rsidRPr="00463B90">
        <w:rPr>
          <w:rFonts w:ascii="Times New Roman" w:hAnsi="Times New Roman" w:cs="Times New Roman"/>
          <w:b/>
          <w:bCs/>
          <w:color w:val="3B25E1"/>
        </w:rPr>
        <w:fldChar w:fldCharType="begin"/>
      </w:r>
      <w:r w:rsidRPr="00463B90">
        <w:rPr>
          <w:rFonts w:ascii="Times New Roman" w:hAnsi="Times New Roman" w:cs="Times New Roman"/>
          <w:b/>
          <w:bCs/>
          <w:color w:val="3B25E1"/>
        </w:rPr>
        <w:instrText>eq \f(</w:instrText>
      </w:r>
      <w:r w:rsidRPr="00463B90">
        <w:rPr>
          <w:rFonts w:ascii="Times New Roman" w:hAnsi="Times New Roman" w:cs="Times New Roman"/>
          <w:b/>
          <w:bCs/>
          <w:i/>
          <w:color w:val="3B25E1"/>
        </w:rPr>
        <w:instrText>p</w:instrText>
      </w:r>
      <w:r w:rsidRPr="00463B90">
        <w:rPr>
          <w:rFonts w:ascii="Times New Roman" w:hAnsi="Times New Roman" w:cs="Times New Roman"/>
          <w:b/>
          <w:bCs/>
          <w:color w:val="3B25E1"/>
          <w:vertAlign w:val="subscript"/>
        </w:rPr>
        <w:instrText>1</w:instrText>
      </w:r>
      <w:r w:rsidRPr="00463B90">
        <w:rPr>
          <w:rFonts w:ascii="Times New Roman" w:hAnsi="Times New Roman" w:cs="Times New Roman"/>
          <w:b/>
          <w:bCs/>
          <w:i/>
          <w:color w:val="3B25E1"/>
        </w:rPr>
        <w:instrText>,T</w:instrText>
      </w:r>
      <w:r w:rsidRPr="00463B90">
        <w:rPr>
          <w:rFonts w:ascii="Times New Roman" w:hAnsi="Times New Roman" w:cs="Times New Roman"/>
          <w:b/>
          <w:bCs/>
          <w:color w:val="3B25E1"/>
        </w:rPr>
        <w:instrText>)</w:instrText>
      </w:r>
      <w:r w:rsidR="00126927" w:rsidRPr="00463B90">
        <w:rPr>
          <w:rFonts w:ascii="Times New Roman" w:hAnsi="Times New Roman" w:cs="Times New Roman"/>
          <w:b/>
          <w:bCs/>
          <w:color w:val="3B25E1"/>
        </w:rPr>
        <w:fldChar w:fldCharType="end"/>
      </w:r>
      <w:r w:rsidRPr="00463B90">
        <w:rPr>
          <w:rFonts w:ascii="Times New Roman" w:hAnsi="Times New Roman" w:cs="Times New Roman"/>
          <w:b/>
          <w:bCs/>
          <w:color w:val="3B25E1"/>
        </w:rPr>
        <w:t>＝</w:t>
      </w:r>
      <w:r w:rsidR="00126927" w:rsidRPr="00463B90">
        <w:rPr>
          <w:rFonts w:ascii="Times New Roman" w:hAnsi="Times New Roman" w:cs="Times New Roman"/>
          <w:b/>
          <w:bCs/>
          <w:color w:val="3B25E1"/>
        </w:rPr>
        <w:fldChar w:fldCharType="begin"/>
      </w:r>
      <w:r w:rsidRPr="00463B90">
        <w:rPr>
          <w:rFonts w:ascii="Times New Roman" w:hAnsi="Times New Roman" w:cs="Times New Roman"/>
          <w:b/>
          <w:bCs/>
          <w:color w:val="3B25E1"/>
        </w:rPr>
        <w:instrText>eq \f(</w:instrText>
      </w:r>
      <w:r w:rsidRPr="00463B90">
        <w:rPr>
          <w:rFonts w:ascii="Times New Roman" w:hAnsi="Times New Roman" w:cs="Times New Roman"/>
          <w:b/>
          <w:bCs/>
          <w:i/>
          <w:color w:val="3B25E1"/>
        </w:rPr>
        <w:instrText>p</w:instrText>
      </w:r>
      <w:r w:rsidRPr="00463B90">
        <w:rPr>
          <w:rFonts w:ascii="Times New Roman" w:hAnsi="Times New Roman" w:cs="Times New Roman"/>
          <w:b/>
          <w:bCs/>
          <w:color w:val="3B25E1"/>
          <w:vertAlign w:val="subscript"/>
        </w:rPr>
        <w:instrText>3</w:instrText>
      </w:r>
      <w:r w:rsidRPr="00463B90">
        <w:rPr>
          <w:rFonts w:ascii="Times New Roman" w:hAnsi="Times New Roman" w:cs="Times New Roman"/>
          <w:b/>
          <w:bCs/>
          <w:i/>
          <w:color w:val="3B25E1"/>
        </w:rPr>
        <w:instrText>,T</w:instrText>
      </w:r>
      <w:r w:rsidRPr="00463B90">
        <w:rPr>
          <w:rFonts w:ascii="Times New Roman" w:hAnsi="Times New Roman" w:cs="Times New Roman"/>
          <w:b/>
          <w:bCs/>
          <w:color w:val="3B25E1"/>
        </w:rPr>
        <w:instrText>′)</w:instrText>
      </w:r>
      <w:r w:rsidR="00126927" w:rsidRPr="00463B90">
        <w:rPr>
          <w:rFonts w:ascii="Times New Roman" w:hAnsi="Times New Roman" w:cs="Times New Roman"/>
          <w:b/>
          <w:bCs/>
          <w:color w:val="3B25E1"/>
        </w:rPr>
        <w:fldChar w:fldCharType="end"/>
      </w:r>
    </w:p>
    <w:p w:rsidR="009B1426" w:rsidRPr="00463B90" w:rsidRDefault="008B7133" w:rsidP="00463B90">
      <w:pPr>
        <w:pStyle w:val="a3"/>
        <w:tabs>
          <w:tab w:val="left" w:pos="4620"/>
        </w:tabs>
        <w:spacing w:line="360" w:lineRule="auto"/>
        <w:rPr>
          <w:rFonts w:ascii="Times New Roman" w:hAnsi="Times New Roman" w:cs="Times New Roman"/>
          <w:b/>
          <w:bCs/>
          <w:color w:val="3B25E1"/>
        </w:rPr>
      </w:pPr>
      <w:r w:rsidRPr="00463B90">
        <w:rPr>
          <w:rFonts w:ascii="Times New Roman" w:hAnsi="Times New Roman" w:cs="Times New Roman"/>
          <w:b/>
          <w:bCs/>
          <w:color w:val="3B25E1"/>
        </w:rPr>
        <w:t>其中</w:t>
      </w:r>
      <w:r w:rsidRPr="00463B90">
        <w:rPr>
          <w:rFonts w:ascii="Times New Roman" w:hAnsi="Times New Roman" w:cs="Times New Roman"/>
          <w:b/>
          <w:bCs/>
          <w:i/>
          <w:color w:val="3B25E1"/>
        </w:rPr>
        <w:t>T</w:t>
      </w:r>
      <w:r w:rsidRPr="00463B90">
        <w:rPr>
          <w:rFonts w:ascii="Times New Roman" w:hAnsi="Times New Roman" w:cs="Times New Roman"/>
          <w:b/>
          <w:bCs/>
          <w:color w:val="3B25E1"/>
        </w:rPr>
        <w:t>＝</w:t>
      </w:r>
      <w:r w:rsidRPr="00463B90">
        <w:rPr>
          <w:rFonts w:ascii="Times New Roman" w:hAnsi="Times New Roman" w:cs="Times New Roman"/>
          <w:b/>
          <w:bCs/>
          <w:color w:val="3B25E1"/>
        </w:rPr>
        <w:t>(27</w:t>
      </w:r>
      <w:r w:rsidRPr="00463B90">
        <w:rPr>
          <w:rFonts w:ascii="Times New Roman" w:hAnsi="Times New Roman" w:cs="Times New Roman"/>
          <w:b/>
          <w:bCs/>
          <w:color w:val="3B25E1"/>
        </w:rPr>
        <w:t>＋</w:t>
      </w:r>
      <w:r w:rsidRPr="00463B90">
        <w:rPr>
          <w:rFonts w:ascii="Times New Roman" w:hAnsi="Times New Roman" w:cs="Times New Roman"/>
          <w:b/>
          <w:bCs/>
          <w:color w:val="3B25E1"/>
        </w:rPr>
        <w:t>273) K</w:t>
      </w:r>
      <w:r w:rsidRPr="00463B90">
        <w:rPr>
          <w:rFonts w:ascii="Times New Roman" w:hAnsi="Times New Roman" w:cs="Times New Roman"/>
          <w:b/>
          <w:bCs/>
          <w:color w:val="3B25E1"/>
        </w:rPr>
        <w:t>＝</w:t>
      </w:r>
      <w:r w:rsidRPr="00463B90">
        <w:rPr>
          <w:rFonts w:ascii="Times New Roman" w:hAnsi="Times New Roman" w:cs="Times New Roman"/>
          <w:b/>
          <w:bCs/>
          <w:color w:val="3B25E1"/>
        </w:rPr>
        <w:t>300 K</w:t>
      </w:r>
    </w:p>
    <w:p w:rsidR="009B1426" w:rsidRPr="00463B90" w:rsidRDefault="008B7133" w:rsidP="00463B90">
      <w:pPr>
        <w:pStyle w:val="a3"/>
        <w:tabs>
          <w:tab w:val="left" w:pos="4620"/>
        </w:tabs>
        <w:spacing w:line="360" w:lineRule="auto"/>
        <w:rPr>
          <w:rFonts w:ascii="Times New Roman" w:hAnsi="Times New Roman" w:cs="Times New Roman"/>
          <w:b/>
          <w:bCs/>
          <w:color w:val="3B25E1"/>
        </w:rPr>
      </w:pPr>
      <w:r w:rsidRPr="00463B90">
        <w:rPr>
          <w:rFonts w:ascii="Times New Roman" w:hAnsi="Times New Roman" w:cs="Times New Roman"/>
          <w:b/>
          <w:bCs/>
          <w:color w:val="3B25E1"/>
        </w:rPr>
        <w:t>解得：</w:t>
      </w:r>
      <w:r w:rsidRPr="00463B90">
        <w:rPr>
          <w:rFonts w:ascii="Times New Roman" w:hAnsi="Times New Roman" w:cs="Times New Roman"/>
          <w:b/>
          <w:bCs/>
          <w:i/>
          <w:color w:val="3B25E1"/>
        </w:rPr>
        <w:t>T</w:t>
      </w:r>
      <w:r w:rsidRPr="00463B90">
        <w:rPr>
          <w:rFonts w:ascii="Times New Roman" w:hAnsi="Times New Roman" w:cs="Times New Roman"/>
          <w:b/>
          <w:bCs/>
          <w:color w:val="3B25E1"/>
        </w:rPr>
        <w:t>′</w:t>
      </w:r>
      <w:r w:rsidRPr="00463B90">
        <w:rPr>
          <w:rFonts w:ascii="Times New Roman" w:hAnsi="Times New Roman" w:cs="Times New Roman"/>
          <w:b/>
          <w:bCs/>
          <w:color w:val="3B25E1"/>
        </w:rPr>
        <w:t>＝</w:t>
      </w:r>
      <w:r w:rsidRPr="00463B90">
        <w:rPr>
          <w:rFonts w:ascii="Times New Roman" w:hAnsi="Times New Roman" w:cs="Times New Roman"/>
          <w:b/>
          <w:bCs/>
          <w:color w:val="3B25E1"/>
        </w:rPr>
        <w:t>390 K</w:t>
      </w:r>
      <w:r w:rsidRPr="00463B90">
        <w:rPr>
          <w:rFonts w:ascii="Times New Roman" w:hAnsi="Times New Roman" w:cs="Times New Roman"/>
          <w:b/>
          <w:bCs/>
          <w:color w:val="3B25E1"/>
        </w:rPr>
        <w:t>。</w:t>
      </w:r>
    </w:p>
    <w:p w:rsidR="009B1426" w:rsidRPr="00463B90" w:rsidRDefault="008B7133" w:rsidP="00463B90">
      <w:pPr>
        <w:pStyle w:val="a3"/>
        <w:tabs>
          <w:tab w:val="left" w:pos="4620"/>
        </w:tabs>
        <w:spacing w:line="360" w:lineRule="auto"/>
        <w:rPr>
          <w:rFonts w:ascii="Times New Roman" w:hAnsi="Times New Roman" w:cs="Times New Roman"/>
          <w:b/>
          <w:bCs/>
          <w:color w:val="FF0000"/>
        </w:rPr>
      </w:pPr>
      <w:r w:rsidRPr="00463B90">
        <w:rPr>
          <w:rFonts w:ascii="Times New Roman" w:hAnsi="Times New Roman" w:cs="Times New Roman"/>
          <w:b/>
          <w:bCs/>
          <w:color w:val="FF0000"/>
        </w:rPr>
        <w:t>类型四气体实验定律与图象、热力学第一定律等的综合问题</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【例</w:t>
      </w:r>
      <w:r w:rsidRPr="00463B90">
        <w:rPr>
          <w:rFonts w:ascii="Times New Roman" w:hAnsi="Times New Roman" w:cs="Times New Roman"/>
        </w:rPr>
        <w:t>4</w:t>
      </w:r>
      <w:r w:rsidRPr="00463B90">
        <w:rPr>
          <w:rFonts w:ascii="Times New Roman" w:hAnsi="Times New Roman" w:cs="Times New Roman"/>
        </w:rPr>
        <w:t>】</w:t>
      </w:r>
      <w:r w:rsidRPr="00463B90">
        <w:rPr>
          <w:rFonts w:ascii="Times New Roman" w:hAnsi="Times New Roman" w:cs="Times New Roman"/>
          <w:b/>
          <w:bCs/>
        </w:rPr>
        <w:t>(2019·</w:t>
      </w:r>
      <w:r w:rsidRPr="00463B90">
        <w:rPr>
          <w:rFonts w:ascii="Times New Roman" w:hAnsi="Times New Roman" w:cs="Times New Roman"/>
          <w:b/>
          <w:bCs/>
        </w:rPr>
        <w:t>河南濮阳三模</w:t>
      </w:r>
      <w:r w:rsidRPr="00463B90">
        <w:rPr>
          <w:rFonts w:ascii="Times New Roman" w:hAnsi="Times New Roman" w:cs="Times New Roman"/>
          <w:b/>
          <w:bCs/>
        </w:rPr>
        <w:t>)</w:t>
      </w:r>
      <w:r w:rsidRPr="00463B90">
        <w:rPr>
          <w:rFonts w:ascii="Times New Roman" w:hAnsi="Times New Roman" w:cs="Times New Roman"/>
        </w:rPr>
        <w:t>(</w:t>
      </w:r>
      <w:r w:rsidRPr="00463B90">
        <w:rPr>
          <w:rFonts w:ascii="Times New Roman" w:hAnsi="Times New Roman" w:cs="Times New Roman"/>
        </w:rPr>
        <w:t>多选</w:t>
      </w:r>
      <w:r w:rsidRPr="00463B90">
        <w:rPr>
          <w:rFonts w:ascii="Times New Roman" w:hAnsi="Times New Roman" w:cs="Times New Roman"/>
        </w:rPr>
        <w:t>)</w:t>
      </w:r>
      <w:r w:rsidRPr="00463B90">
        <w:rPr>
          <w:rFonts w:ascii="Times New Roman" w:hAnsi="Times New Roman" w:cs="Times New Roman"/>
        </w:rPr>
        <w:t>封闭在汽缸内一定质量的理想气体由状态</w:t>
      </w:r>
      <w:r w:rsidRPr="00463B90">
        <w:rPr>
          <w:rFonts w:ascii="Times New Roman" w:hAnsi="Times New Roman" w:cs="Times New Roman"/>
          <w:i/>
        </w:rPr>
        <w:t>A</w:t>
      </w:r>
      <w:r w:rsidRPr="00463B90">
        <w:rPr>
          <w:rFonts w:ascii="Times New Roman" w:hAnsi="Times New Roman" w:cs="Times New Roman"/>
        </w:rPr>
        <w:t>变到状态</w:t>
      </w:r>
      <w:r w:rsidRPr="00463B90">
        <w:rPr>
          <w:rFonts w:ascii="Times New Roman" w:hAnsi="Times New Roman" w:cs="Times New Roman"/>
          <w:i/>
        </w:rPr>
        <w:t>D</w:t>
      </w:r>
      <w:r w:rsidRPr="00463B90">
        <w:rPr>
          <w:rFonts w:ascii="Times New Roman" w:hAnsi="Times New Roman" w:cs="Times New Roman"/>
        </w:rPr>
        <w:t>，其体积</w:t>
      </w:r>
      <w:r w:rsidRPr="00463B90">
        <w:rPr>
          <w:rFonts w:ascii="Times New Roman" w:hAnsi="Times New Roman" w:cs="Times New Roman"/>
          <w:i/>
        </w:rPr>
        <w:t>V</w:t>
      </w:r>
      <w:r w:rsidRPr="00463B90">
        <w:rPr>
          <w:rFonts w:ascii="Times New Roman" w:hAnsi="Times New Roman" w:cs="Times New Roman"/>
        </w:rPr>
        <w:t>与热力学温度</w:t>
      </w:r>
      <w:r w:rsidRPr="00463B90">
        <w:rPr>
          <w:rFonts w:ascii="Times New Roman" w:hAnsi="Times New Roman" w:cs="Times New Roman"/>
          <w:i/>
        </w:rPr>
        <w:t>T</w:t>
      </w:r>
      <w:r w:rsidRPr="00463B90">
        <w:rPr>
          <w:rFonts w:ascii="Times New Roman" w:hAnsi="Times New Roman" w:cs="Times New Roman"/>
        </w:rPr>
        <w:t>关系如图所示，</w:t>
      </w:r>
      <w:r w:rsidRPr="00463B90">
        <w:rPr>
          <w:rFonts w:ascii="Times New Roman" w:hAnsi="Times New Roman" w:cs="Times New Roman"/>
          <w:i/>
        </w:rPr>
        <w:t>O</w:t>
      </w:r>
      <w:r w:rsidRPr="00463B90">
        <w:rPr>
          <w:rFonts w:ascii="Times New Roman" w:hAnsi="Times New Roman" w:cs="Times New Roman"/>
        </w:rPr>
        <w:t>、</w:t>
      </w:r>
      <w:r w:rsidRPr="00463B90">
        <w:rPr>
          <w:rFonts w:ascii="Times New Roman" w:hAnsi="Times New Roman" w:cs="Times New Roman"/>
          <w:i/>
        </w:rPr>
        <w:t>A</w:t>
      </w:r>
      <w:r w:rsidRPr="00463B90">
        <w:rPr>
          <w:rFonts w:ascii="Times New Roman" w:hAnsi="Times New Roman" w:cs="Times New Roman"/>
        </w:rPr>
        <w:t>、</w:t>
      </w:r>
      <w:r w:rsidRPr="00463B90">
        <w:rPr>
          <w:rFonts w:ascii="Times New Roman" w:hAnsi="Times New Roman" w:cs="Times New Roman"/>
          <w:i/>
        </w:rPr>
        <w:t>D</w:t>
      </w:r>
      <w:r w:rsidRPr="00463B90">
        <w:rPr>
          <w:rFonts w:ascii="Times New Roman" w:hAnsi="Times New Roman" w:cs="Times New Roman"/>
        </w:rPr>
        <w:t>三点在同一直线上。则</w:t>
      </w:r>
      <w:r w:rsidRPr="00463B90">
        <w:rPr>
          <w:rFonts w:ascii="Times New Roman" w:hAnsi="Times New Roman" w:cs="Times New Roman"/>
        </w:rPr>
        <w:t xml:space="preserve"> (</w:t>
      </w:r>
      <w:r w:rsidRPr="00463B90">
        <w:rPr>
          <w:rFonts w:ascii="Times New Roman" w:hAnsi="Times New Roman" w:cs="Times New Roman"/>
        </w:rPr>
        <w:t xml:space="preserve">　　</w:t>
      </w:r>
      <w:r w:rsidRPr="00463B90">
        <w:rPr>
          <w:rFonts w:ascii="Times New Roman" w:hAnsi="Times New Roman" w:cs="Times New Roman"/>
        </w:rPr>
        <w:t>)</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noProof/>
        </w:rPr>
        <w:drawing>
          <wp:inline distT="0" distB="0" distL="114300" distR="114300">
            <wp:extent cx="1347470" cy="978535"/>
            <wp:effectExtent l="0" t="0" r="5080" b="12065"/>
            <wp:docPr id="17"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2989506" name="图片 5" descr="180WL429.tif"/>
                    <pic:cNvPicPr>
                      <a:picLocks noChangeAspect="1"/>
                    </pic:cNvPicPr>
                  </pic:nvPicPr>
                  <pic:blipFill>
                    <a:blip r:embed="rId19" r:link="rId20"/>
                    <a:stretch>
                      <a:fillRect/>
                    </a:stretch>
                  </pic:blipFill>
                  <pic:spPr>
                    <a:xfrm>
                      <a:off x="0" y="0"/>
                      <a:ext cx="1347470" cy="978535"/>
                    </a:xfrm>
                    <a:prstGeom prst="rect">
                      <a:avLst/>
                    </a:prstGeom>
                    <a:noFill/>
                    <a:ln>
                      <a:noFill/>
                    </a:ln>
                  </pic:spPr>
                </pic:pic>
              </a:graphicData>
            </a:graphic>
          </wp:inline>
        </w:drawing>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A</w:t>
      </w:r>
      <w:r w:rsidRPr="00463B90">
        <w:rPr>
          <w:rFonts w:ascii="Times New Roman" w:hAnsi="Times New Roman" w:cs="Times New Roman"/>
        </w:rPr>
        <w:t>．由状态</w:t>
      </w:r>
      <w:r w:rsidRPr="00463B90">
        <w:rPr>
          <w:rFonts w:ascii="Times New Roman" w:hAnsi="Times New Roman" w:cs="Times New Roman"/>
          <w:i/>
        </w:rPr>
        <w:t>A</w:t>
      </w:r>
      <w:r w:rsidRPr="00463B90">
        <w:rPr>
          <w:rFonts w:ascii="Times New Roman" w:hAnsi="Times New Roman" w:cs="Times New Roman"/>
        </w:rPr>
        <w:t>变到状态</w:t>
      </w:r>
      <w:r w:rsidRPr="00463B90">
        <w:rPr>
          <w:rFonts w:ascii="Times New Roman" w:hAnsi="Times New Roman" w:cs="Times New Roman"/>
          <w:i/>
        </w:rPr>
        <w:t>B</w:t>
      </w:r>
      <w:r w:rsidRPr="00463B90">
        <w:rPr>
          <w:rFonts w:ascii="Times New Roman" w:hAnsi="Times New Roman" w:cs="Times New Roman"/>
        </w:rPr>
        <w:t>的过程中，气体吸收热量</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B</w:t>
      </w:r>
      <w:r w:rsidRPr="00463B90">
        <w:rPr>
          <w:rFonts w:ascii="Times New Roman" w:hAnsi="Times New Roman" w:cs="Times New Roman"/>
        </w:rPr>
        <w:t>．由状态</w:t>
      </w:r>
      <w:r w:rsidRPr="00463B90">
        <w:rPr>
          <w:rFonts w:ascii="Times New Roman" w:hAnsi="Times New Roman" w:cs="Times New Roman"/>
          <w:i/>
        </w:rPr>
        <w:t>B</w:t>
      </w:r>
      <w:r w:rsidRPr="00463B90">
        <w:rPr>
          <w:rFonts w:ascii="Times New Roman" w:hAnsi="Times New Roman" w:cs="Times New Roman"/>
        </w:rPr>
        <w:t>变到状态</w:t>
      </w:r>
      <w:r w:rsidRPr="00463B90">
        <w:rPr>
          <w:rFonts w:ascii="Times New Roman" w:hAnsi="Times New Roman" w:cs="Times New Roman"/>
          <w:i/>
        </w:rPr>
        <w:t>C</w:t>
      </w:r>
      <w:r w:rsidRPr="00463B90">
        <w:rPr>
          <w:rFonts w:ascii="Times New Roman" w:hAnsi="Times New Roman" w:cs="Times New Roman"/>
        </w:rPr>
        <w:t>的过程中，气体从外界吸收热量，内能增加</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lastRenderedPageBreak/>
        <w:t>C</w:t>
      </w:r>
      <w:r w:rsidRPr="00463B90">
        <w:rPr>
          <w:rFonts w:ascii="Times New Roman" w:hAnsi="Times New Roman" w:cs="Times New Roman"/>
        </w:rPr>
        <w:t>．</w:t>
      </w:r>
      <w:r w:rsidRPr="00463B90">
        <w:rPr>
          <w:rFonts w:ascii="Times New Roman" w:hAnsi="Times New Roman" w:cs="Times New Roman"/>
          <w:i/>
        </w:rPr>
        <w:t>C</w:t>
      </w:r>
      <w:r w:rsidRPr="00463B90">
        <w:rPr>
          <w:rFonts w:ascii="Times New Roman" w:hAnsi="Times New Roman" w:cs="Times New Roman"/>
        </w:rPr>
        <w:t>状态气体的压强小于</w:t>
      </w:r>
      <w:r w:rsidRPr="00463B90">
        <w:rPr>
          <w:rFonts w:ascii="Times New Roman" w:hAnsi="Times New Roman" w:cs="Times New Roman"/>
          <w:i/>
        </w:rPr>
        <w:t>D</w:t>
      </w:r>
      <w:r w:rsidRPr="00463B90">
        <w:rPr>
          <w:rFonts w:ascii="Times New Roman" w:hAnsi="Times New Roman" w:cs="Times New Roman"/>
        </w:rPr>
        <w:t>状态气体的压强</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D</w:t>
      </w:r>
      <w:r w:rsidRPr="00463B90">
        <w:rPr>
          <w:rFonts w:ascii="Times New Roman" w:hAnsi="Times New Roman" w:cs="Times New Roman"/>
        </w:rPr>
        <w:t>．</w:t>
      </w:r>
      <w:r w:rsidRPr="00463B90">
        <w:rPr>
          <w:rFonts w:ascii="Times New Roman" w:hAnsi="Times New Roman" w:cs="Times New Roman"/>
          <w:i/>
        </w:rPr>
        <w:t>D</w:t>
      </w:r>
      <w:r w:rsidRPr="00463B90">
        <w:rPr>
          <w:rFonts w:ascii="Times New Roman" w:hAnsi="Times New Roman" w:cs="Times New Roman"/>
        </w:rPr>
        <w:t>状态时单位时间内与器壁单位面积碰撞的分子数比</w:t>
      </w:r>
      <w:r w:rsidRPr="00463B90">
        <w:rPr>
          <w:rFonts w:ascii="Times New Roman" w:hAnsi="Times New Roman" w:cs="Times New Roman"/>
          <w:i/>
        </w:rPr>
        <w:t>A</w:t>
      </w:r>
      <w:r w:rsidRPr="00463B90">
        <w:rPr>
          <w:rFonts w:ascii="Times New Roman" w:hAnsi="Times New Roman" w:cs="Times New Roman"/>
        </w:rPr>
        <w:t>状态少</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E</w:t>
      </w:r>
      <w:r w:rsidRPr="00463B90">
        <w:rPr>
          <w:rFonts w:ascii="Times New Roman" w:hAnsi="Times New Roman" w:cs="Times New Roman"/>
        </w:rPr>
        <w:t>．</w:t>
      </w:r>
      <w:r w:rsidRPr="00463B90">
        <w:rPr>
          <w:rFonts w:ascii="Times New Roman" w:hAnsi="Times New Roman" w:cs="Times New Roman"/>
          <w:i/>
        </w:rPr>
        <w:t>D</w:t>
      </w:r>
      <w:r w:rsidRPr="00463B90">
        <w:rPr>
          <w:rFonts w:ascii="Times New Roman" w:hAnsi="Times New Roman" w:cs="Times New Roman"/>
        </w:rPr>
        <w:t>状态与</w:t>
      </w:r>
      <w:r w:rsidRPr="00463B90">
        <w:rPr>
          <w:rFonts w:ascii="Times New Roman" w:hAnsi="Times New Roman" w:cs="Times New Roman"/>
          <w:i/>
        </w:rPr>
        <w:t>A</w:t>
      </w:r>
      <w:r w:rsidRPr="00463B90">
        <w:rPr>
          <w:rFonts w:ascii="Times New Roman" w:hAnsi="Times New Roman" w:cs="Times New Roman"/>
        </w:rPr>
        <w:t>状态，相等时间内气体分子对器壁单位面积的冲量相等</w:t>
      </w:r>
    </w:p>
    <w:p w:rsidR="009B1426" w:rsidRPr="00463B90" w:rsidRDefault="008B7133" w:rsidP="00463B90">
      <w:pPr>
        <w:pStyle w:val="a3"/>
        <w:tabs>
          <w:tab w:val="left" w:pos="4620"/>
        </w:tabs>
        <w:spacing w:line="360" w:lineRule="auto"/>
        <w:rPr>
          <w:rFonts w:ascii="Times New Roman" w:hAnsi="Times New Roman" w:cs="Times New Roman"/>
          <w:b/>
          <w:bCs/>
          <w:color w:val="3B25E1"/>
        </w:rPr>
      </w:pPr>
      <w:r w:rsidRPr="00463B90">
        <w:rPr>
          <w:rFonts w:ascii="Times New Roman" w:hAnsi="Times New Roman" w:cs="Times New Roman"/>
          <w:b/>
          <w:bCs/>
          <w:color w:val="3B25E1"/>
        </w:rPr>
        <w:t xml:space="preserve">【答案】　</w:t>
      </w:r>
      <w:r w:rsidRPr="00463B90">
        <w:rPr>
          <w:rFonts w:ascii="Times New Roman" w:hAnsi="Times New Roman" w:cs="Times New Roman"/>
          <w:b/>
          <w:bCs/>
          <w:color w:val="3B25E1"/>
        </w:rPr>
        <w:t>ADE</w:t>
      </w:r>
    </w:p>
    <w:p w:rsidR="009B1426" w:rsidRPr="00463B90" w:rsidRDefault="008B7133" w:rsidP="00463B90">
      <w:pPr>
        <w:pStyle w:val="a3"/>
        <w:tabs>
          <w:tab w:val="left" w:pos="4620"/>
        </w:tabs>
        <w:spacing w:line="360" w:lineRule="auto"/>
        <w:rPr>
          <w:rFonts w:ascii="Times New Roman" w:hAnsi="Times New Roman" w:cs="Times New Roman"/>
          <w:b/>
          <w:bCs/>
          <w:color w:val="3B25E1"/>
        </w:rPr>
      </w:pPr>
      <w:r w:rsidRPr="00463B90">
        <w:rPr>
          <w:rFonts w:ascii="Times New Roman" w:hAnsi="Times New Roman" w:cs="Times New Roman"/>
          <w:b/>
          <w:bCs/>
          <w:color w:val="3B25E1"/>
        </w:rPr>
        <w:t>【解析】　气体从状态</w:t>
      </w:r>
      <w:r w:rsidRPr="00463B90">
        <w:rPr>
          <w:rFonts w:ascii="Times New Roman" w:hAnsi="Times New Roman" w:cs="Times New Roman"/>
          <w:b/>
          <w:bCs/>
          <w:i/>
          <w:color w:val="3B25E1"/>
        </w:rPr>
        <w:t>A</w:t>
      </w:r>
      <w:r w:rsidRPr="00463B90">
        <w:rPr>
          <w:rFonts w:ascii="Times New Roman" w:hAnsi="Times New Roman" w:cs="Times New Roman"/>
          <w:b/>
          <w:bCs/>
          <w:color w:val="3B25E1"/>
        </w:rPr>
        <w:t>变到状态</w:t>
      </w:r>
      <w:r w:rsidRPr="00463B90">
        <w:rPr>
          <w:rFonts w:ascii="Times New Roman" w:hAnsi="Times New Roman" w:cs="Times New Roman"/>
          <w:b/>
          <w:bCs/>
          <w:i/>
          <w:color w:val="3B25E1"/>
        </w:rPr>
        <w:t>B</w:t>
      </w:r>
      <w:r w:rsidRPr="00463B90">
        <w:rPr>
          <w:rFonts w:ascii="Times New Roman" w:hAnsi="Times New Roman" w:cs="Times New Roman"/>
          <w:b/>
          <w:bCs/>
          <w:color w:val="3B25E1"/>
        </w:rPr>
        <w:t>的过程中，体积不变，发生的是等容变化，气体不做功，</w:t>
      </w:r>
      <w:r w:rsidRPr="00463B90">
        <w:rPr>
          <w:rFonts w:ascii="Times New Roman" w:hAnsi="Times New Roman" w:cs="Times New Roman"/>
          <w:b/>
          <w:bCs/>
          <w:i/>
          <w:color w:val="3B25E1"/>
        </w:rPr>
        <w:t>W</w:t>
      </w:r>
      <w:r w:rsidRPr="00463B90">
        <w:rPr>
          <w:rFonts w:ascii="Times New Roman" w:hAnsi="Times New Roman" w:cs="Times New Roman"/>
          <w:b/>
          <w:bCs/>
          <w:color w:val="3B25E1"/>
        </w:rPr>
        <w:t>＝</w:t>
      </w:r>
      <w:r w:rsidRPr="00463B90">
        <w:rPr>
          <w:rFonts w:ascii="Times New Roman" w:hAnsi="Times New Roman" w:cs="Times New Roman"/>
          <w:b/>
          <w:bCs/>
          <w:color w:val="3B25E1"/>
        </w:rPr>
        <w:t>0</w:t>
      </w:r>
      <w:r w:rsidRPr="00463B90">
        <w:rPr>
          <w:rFonts w:ascii="Times New Roman" w:hAnsi="Times New Roman" w:cs="Times New Roman"/>
          <w:b/>
          <w:bCs/>
          <w:color w:val="3B25E1"/>
        </w:rPr>
        <w:t>，温度升高，内能增加，</w:t>
      </w:r>
      <w:r w:rsidRPr="00463B90">
        <w:rPr>
          <w:rFonts w:ascii="Times New Roman" w:hAnsi="Times New Roman" w:cs="Times New Roman"/>
          <w:b/>
          <w:bCs/>
          <w:color w:val="3B25E1"/>
        </w:rPr>
        <w:t>Δ</w:t>
      </w:r>
      <w:r w:rsidRPr="00463B90">
        <w:rPr>
          <w:rFonts w:ascii="Times New Roman" w:hAnsi="Times New Roman" w:cs="Times New Roman"/>
          <w:b/>
          <w:bCs/>
          <w:i/>
          <w:color w:val="3B25E1"/>
        </w:rPr>
        <w:t>U</w:t>
      </w:r>
      <w:r w:rsidRPr="00463B90">
        <w:rPr>
          <w:rFonts w:ascii="Times New Roman" w:hAnsi="Times New Roman" w:cs="Times New Roman"/>
          <w:b/>
          <w:bCs/>
          <w:color w:val="3B25E1"/>
        </w:rPr>
        <w:t>＞</w:t>
      </w:r>
      <w:r w:rsidRPr="00463B90">
        <w:rPr>
          <w:rFonts w:ascii="Times New Roman" w:hAnsi="Times New Roman" w:cs="Times New Roman"/>
          <w:b/>
          <w:bCs/>
          <w:color w:val="3B25E1"/>
        </w:rPr>
        <w:t>0</w:t>
      </w:r>
      <w:r w:rsidRPr="00463B90">
        <w:rPr>
          <w:rFonts w:ascii="Times New Roman" w:hAnsi="Times New Roman" w:cs="Times New Roman"/>
          <w:b/>
          <w:bCs/>
          <w:color w:val="3B25E1"/>
        </w:rPr>
        <w:t>，根据热力学第一定律</w:t>
      </w:r>
      <w:r w:rsidRPr="00463B90">
        <w:rPr>
          <w:rFonts w:ascii="Times New Roman" w:hAnsi="Times New Roman" w:cs="Times New Roman"/>
          <w:b/>
          <w:bCs/>
          <w:color w:val="3B25E1"/>
        </w:rPr>
        <w:t>Δ</w:t>
      </w:r>
      <w:r w:rsidRPr="00463B90">
        <w:rPr>
          <w:rFonts w:ascii="Times New Roman" w:hAnsi="Times New Roman" w:cs="Times New Roman"/>
          <w:b/>
          <w:bCs/>
          <w:i/>
          <w:color w:val="3B25E1"/>
        </w:rPr>
        <w:t>U</w:t>
      </w:r>
      <w:r w:rsidRPr="00463B90">
        <w:rPr>
          <w:rFonts w:ascii="Times New Roman" w:hAnsi="Times New Roman" w:cs="Times New Roman"/>
          <w:b/>
          <w:bCs/>
          <w:color w:val="3B25E1"/>
        </w:rPr>
        <w:t>＝</w:t>
      </w:r>
      <w:r w:rsidRPr="00463B90">
        <w:rPr>
          <w:rFonts w:ascii="Times New Roman" w:hAnsi="Times New Roman" w:cs="Times New Roman"/>
          <w:b/>
          <w:bCs/>
          <w:i/>
          <w:color w:val="3B25E1"/>
        </w:rPr>
        <w:t>W</w:t>
      </w:r>
      <w:r w:rsidRPr="00463B90">
        <w:rPr>
          <w:rFonts w:ascii="Times New Roman" w:hAnsi="Times New Roman" w:cs="Times New Roman"/>
          <w:b/>
          <w:bCs/>
          <w:color w:val="3B25E1"/>
        </w:rPr>
        <w:t>＋</w:t>
      </w:r>
      <w:r w:rsidRPr="00463B90">
        <w:rPr>
          <w:rFonts w:ascii="Times New Roman" w:hAnsi="Times New Roman" w:cs="Times New Roman"/>
          <w:b/>
          <w:bCs/>
          <w:i/>
          <w:color w:val="3B25E1"/>
        </w:rPr>
        <w:t>Q</w:t>
      </w:r>
      <w:r w:rsidRPr="00463B90">
        <w:rPr>
          <w:rFonts w:ascii="Times New Roman" w:hAnsi="Times New Roman" w:cs="Times New Roman"/>
          <w:b/>
          <w:bCs/>
          <w:color w:val="3B25E1"/>
        </w:rPr>
        <w:t>，知</w:t>
      </w:r>
      <w:r w:rsidRPr="00463B90">
        <w:rPr>
          <w:rFonts w:ascii="Times New Roman" w:hAnsi="Times New Roman" w:cs="Times New Roman"/>
          <w:b/>
          <w:bCs/>
          <w:i/>
          <w:color w:val="3B25E1"/>
        </w:rPr>
        <w:t>Q</w:t>
      </w:r>
      <w:r w:rsidRPr="00463B90">
        <w:rPr>
          <w:rFonts w:ascii="Times New Roman" w:hAnsi="Times New Roman" w:cs="Times New Roman"/>
          <w:b/>
          <w:bCs/>
          <w:color w:val="3B25E1"/>
        </w:rPr>
        <w:t>＞</w:t>
      </w:r>
      <w:r w:rsidRPr="00463B90">
        <w:rPr>
          <w:rFonts w:ascii="Times New Roman" w:hAnsi="Times New Roman" w:cs="Times New Roman"/>
          <w:b/>
          <w:bCs/>
          <w:color w:val="3B25E1"/>
        </w:rPr>
        <w:t>0</w:t>
      </w:r>
      <w:r w:rsidRPr="00463B90">
        <w:rPr>
          <w:rFonts w:ascii="Times New Roman" w:hAnsi="Times New Roman" w:cs="Times New Roman"/>
          <w:b/>
          <w:bCs/>
          <w:color w:val="3B25E1"/>
        </w:rPr>
        <w:t>，气体吸收热量，故</w:t>
      </w:r>
      <w:r w:rsidRPr="00463B90">
        <w:rPr>
          <w:rFonts w:ascii="Times New Roman" w:hAnsi="Times New Roman" w:cs="Times New Roman"/>
          <w:b/>
          <w:bCs/>
          <w:color w:val="3B25E1"/>
        </w:rPr>
        <w:t>A</w:t>
      </w:r>
      <w:r w:rsidRPr="00463B90">
        <w:rPr>
          <w:rFonts w:ascii="Times New Roman" w:hAnsi="Times New Roman" w:cs="Times New Roman"/>
          <w:b/>
          <w:bCs/>
          <w:color w:val="3B25E1"/>
        </w:rPr>
        <w:t>正确；由状态</w:t>
      </w:r>
      <w:r w:rsidRPr="00463B90">
        <w:rPr>
          <w:rFonts w:ascii="Times New Roman" w:hAnsi="Times New Roman" w:cs="Times New Roman"/>
          <w:b/>
          <w:bCs/>
          <w:i/>
          <w:color w:val="3B25E1"/>
        </w:rPr>
        <w:t>B</w:t>
      </w:r>
      <w:r w:rsidRPr="00463B90">
        <w:rPr>
          <w:rFonts w:ascii="Times New Roman" w:hAnsi="Times New Roman" w:cs="Times New Roman"/>
          <w:b/>
          <w:bCs/>
          <w:color w:val="3B25E1"/>
        </w:rPr>
        <w:t>变到状态</w:t>
      </w:r>
      <w:r w:rsidRPr="00463B90">
        <w:rPr>
          <w:rFonts w:ascii="Times New Roman" w:hAnsi="Times New Roman" w:cs="Times New Roman"/>
          <w:b/>
          <w:bCs/>
          <w:i/>
          <w:color w:val="3B25E1"/>
        </w:rPr>
        <w:t>C</w:t>
      </w:r>
      <w:r w:rsidRPr="00463B90">
        <w:rPr>
          <w:rFonts w:ascii="Times New Roman" w:hAnsi="Times New Roman" w:cs="Times New Roman"/>
          <w:b/>
          <w:bCs/>
          <w:color w:val="3B25E1"/>
        </w:rPr>
        <w:t>的过程中，温度不变，内能不变，</w:t>
      </w:r>
      <w:r w:rsidRPr="00463B90">
        <w:rPr>
          <w:rFonts w:ascii="Times New Roman" w:hAnsi="Times New Roman" w:cs="Times New Roman"/>
          <w:b/>
          <w:bCs/>
          <w:color w:val="3B25E1"/>
        </w:rPr>
        <w:t>Δ</w:t>
      </w:r>
      <w:r w:rsidRPr="00463B90">
        <w:rPr>
          <w:rFonts w:ascii="Times New Roman" w:hAnsi="Times New Roman" w:cs="Times New Roman"/>
          <w:b/>
          <w:bCs/>
          <w:i/>
          <w:color w:val="3B25E1"/>
        </w:rPr>
        <w:t>U</w:t>
      </w:r>
      <w:r w:rsidRPr="00463B90">
        <w:rPr>
          <w:rFonts w:ascii="Times New Roman" w:hAnsi="Times New Roman" w:cs="Times New Roman"/>
          <w:b/>
          <w:bCs/>
          <w:color w:val="3B25E1"/>
        </w:rPr>
        <w:t>＝</w:t>
      </w:r>
      <w:r w:rsidRPr="00463B90">
        <w:rPr>
          <w:rFonts w:ascii="Times New Roman" w:hAnsi="Times New Roman" w:cs="Times New Roman"/>
          <w:b/>
          <w:bCs/>
          <w:color w:val="3B25E1"/>
        </w:rPr>
        <w:t>0</w:t>
      </w:r>
      <w:r w:rsidRPr="00463B90">
        <w:rPr>
          <w:rFonts w:ascii="Times New Roman" w:hAnsi="Times New Roman" w:cs="Times New Roman"/>
          <w:b/>
          <w:bCs/>
          <w:color w:val="3B25E1"/>
        </w:rPr>
        <w:t>，体积变大，气体对外界做功</w:t>
      </w:r>
      <w:r w:rsidRPr="00463B90">
        <w:rPr>
          <w:rFonts w:ascii="Times New Roman" w:hAnsi="Times New Roman" w:cs="Times New Roman"/>
          <w:b/>
          <w:bCs/>
          <w:i/>
          <w:color w:val="3B25E1"/>
        </w:rPr>
        <w:t>W</w:t>
      </w:r>
      <w:r w:rsidRPr="00463B90">
        <w:rPr>
          <w:rFonts w:ascii="Times New Roman" w:hAnsi="Times New Roman" w:cs="Times New Roman"/>
          <w:b/>
          <w:bCs/>
          <w:color w:val="3B25E1"/>
        </w:rPr>
        <w:t>＜</w:t>
      </w:r>
      <w:r w:rsidRPr="00463B90">
        <w:rPr>
          <w:rFonts w:ascii="Times New Roman" w:hAnsi="Times New Roman" w:cs="Times New Roman"/>
          <w:b/>
          <w:bCs/>
          <w:color w:val="3B25E1"/>
        </w:rPr>
        <w:t>0</w:t>
      </w:r>
      <w:r w:rsidRPr="00463B90">
        <w:rPr>
          <w:rFonts w:ascii="Times New Roman" w:hAnsi="Times New Roman" w:cs="Times New Roman"/>
          <w:b/>
          <w:bCs/>
          <w:color w:val="3B25E1"/>
        </w:rPr>
        <w:t>，根据热力学第一定律知</w:t>
      </w:r>
      <w:r w:rsidRPr="00463B90">
        <w:rPr>
          <w:rFonts w:ascii="Times New Roman" w:hAnsi="Times New Roman" w:cs="Times New Roman"/>
          <w:b/>
          <w:bCs/>
          <w:i/>
          <w:color w:val="3B25E1"/>
        </w:rPr>
        <w:t>Q</w:t>
      </w:r>
      <w:r w:rsidRPr="00463B90">
        <w:rPr>
          <w:rFonts w:ascii="Times New Roman" w:hAnsi="Times New Roman" w:cs="Times New Roman"/>
          <w:b/>
          <w:bCs/>
          <w:color w:val="3B25E1"/>
        </w:rPr>
        <w:t>＞</w:t>
      </w:r>
      <w:r w:rsidRPr="00463B90">
        <w:rPr>
          <w:rFonts w:ascii="Times New Roman" w:hAnsi="Times New Roman" w:cs="Times New Roman"/>
          <w:b/>
          <w:bCs/>
          <w:color w:val="3B25E1"/>
        </w:rPr>
        <w:t>0</w:t>
      </w:r>
      <w:r w:rsidRPr="00463B90">
        <w:rPr>
          <w:rFonts w:ascii="Times New Roman" w:hAnsi="Times New Roman" w:cs="Times New Roman"/>
          <w:b/>
          <w:bCs/>
          <w:color w:val="3B25E1"/>
        </w:rPr>
        <w:t>，气体从外界吸收热量，故</w:t>
      </w:r>
      <w:r w:rsidRPr="00463B90">
        <w:rPr>
          <w:rFonts w:ascii="Times New Roman" w:hAnsi="Times New Roman" w:cs="Times New Roman"/>
          <w:b/>
          <w:bCs/>
          <w:color w:val="3B25E1"/>
        </w:rPr>
        <w:t>B</w:t>
      </w:r>
      <w:r w:rsidRPr="00463B90">
        <w:rPr>
          <w:rFonts w:ascii="Times New Roman" w:hAnsi="Times New Roman" w:cs="Times New Roman"/>
          <w:b/>
          <w:bCs/>
          <w:color w:val="3B25E1"/>
        </w:rPr>
        <w:t>错误；气体从状态</w:t>
      </w:r>
      <w:r w:rsidRPr="00463B90">
        <w:rPr>
          <w:rFonts w:ascii="Times New Roman" w:hAnsi="Times New Roman" w:cs="Times New Roman"/>
          <w:b/>
          <w:bCs/>
          <w:i/>
          <w:color w:val="3B25E1"/>
        </w:rPr>
        <w:t>C</w:t>
      </w:r>
      <w:r w:rsidRPr="00463B90">
        <w:rPr>
          <w:rFonts w:ascii="Times New Roman" w:hAnsi="Times New Roman" w:cs="Times New Roman"/>
          <w:b/>
          <w:bCs/>
          <w:color w:val="3B25E1"/>
        </w:rPr>
        <w:t>到状态</w:t>
      </w:r>
      <w:r w:rsidRPr="00463B90">
        <w:rPr>
          <w:rFonts w:ascii="Times New Roman" w:hAnsi="Times New Roman" w:cs="Times New Roman"/>
          <w:b/>
          <w:bCs/>
          <w:i/>
          <w:color w:val="3B25E1"/>
        </w:rPr>
        <w:t>D</w:t>
      </w:r>
      <w:r w:rsidRPr="00463B90">
        <w:rPr>
          <w:rFonts w:ascii="Times New Roman" w:hAnsi="Times New Roman" w:cs="Times New Roman"/>
          <w:b/>
          <w:bCs/>
          <w:color w:val="3B25E1"/>
        </w:rPr>
        <w:t>发生等容变化，根据查理定律知</w:t>
      </w:r>
      <w:r w:rsidRPr="00463B90">
        <w:rPr>
          <w:rFonts w:ascii="Times New Roman" w:hAnsi="Times New Roman" w:cs="Times New Roman"/>
          <w:b/>
          <w:bCs/>
          <w:i/>
          <w:color w:val="3B25E1"/>
        </w:rPr>
        <w:t>p</w:t>
      </w:r>
      <w:r w:rsidRPr="00463B90">
        <w:rPr>
          <w:rFonts w:hAnsi="宋体" w:cs="宋体" w:hint="eastAsia"/>
          <w:b/>
          <w:bCs/>
          <w:color w:val="3B25E1"/>
        </w:rPr>
        <w:t>∝</w:t>
      </w:r>
      <w:r w:rsidRPr="00463B90">
        <w:rPr>
          <w:rFonts w:ascii="Times New Roman" w:hAnsi="Times New Roman" w:cs="Times New Roman"/>
          <w:b/>
          <w:bCs/>
          <w:i/>
          <w:color w:val="3B25E1"/>
        </w:rPr>
        <w:t>T</w:t>
      </w:r>
      <w:r w:rsidRPr="00463B90">
        <w:rPr>
          <w:rFonts w:ascii="Times New Roman" w:hAnsi="Times New Roman" w:cs="Times New Roman"/>
          <w:b/>
          <w:bCs/>
          <w:color w:val="3B25E1"/>
        </w:rPr>
        <w:t>，</w:t>
      </w:r>
      <w:r w:rsidRPr="00463B90">
        <w:rPr>
          <w:rFonts w:ascii="Times New Roman" w:hAnsi="Times New Roman" w:cs="Times New Roman"/>
          <w:b/>
          <w:bCs/>
          <w:i/>
          <w:color w:val="3B25E1"/>
        </w:rPr>
        <w:t>T</w:t>
      </w:r>
      <w:r w:rsidRPr="00463B90">
        <w:rPr>
          <w:rFonts w:ascii="Times New Roman" w:hAnsi="Times New Roman" w:cs="Times New Roman"/>
          <w:b/>
          <w:bCs/>
          <w:i/>
          <w:color w:val="3B25E1"/>
          <w:vertAlign w:val="subscript"/>
        </w:rPr>
        <w:t>C</w:t>
      </w:r>
      <w:r w:rsidRPr="00463B90">
        <w:rPr>
          <w:rFonts w:ascii="Times New Roman" w:hAnsi="Times New Roman" w:cs="Times New Roman"/>
          <w:b/>
          <w:bCs/>
          <w:color w:val="3B25E1"/>
        </w:rPr>
        <w:t>＞</w:t>
      </w:r>
      <w:r w:rsidRPr="00463B90">
        <w:rPr>
          <w:rFonts w:ascii="Times New Roman" w:hAnsi="Times New Roman" w:cs="Times New Roman"/>
          <w:b/>
          <w:bCs/>
          <w:i/>
          <w:color w:val="3B25E1"/>
        </w:rPr>
        <w:t>T</w:t>
      </w:r>
      <w:r w:rsidRPr="00463B90">
        <w:rPr>
          <w:rFonts w:ascii="Times New Roman" w:hAnsi="Times New Roman" w:cs="Times New Roman"/>
          <w:b/>
          <w:bCs/>
          <w:i/>
          <w:color w:val="3B25E1"/>
          <w:vertAlign w:val="subscript"/>
        </w:rPr>
        <w:t>D</w:t>
      </w:r>
      <w:r w:rsidRPr="00463B90">
        <w:rPr>
          <w:rFonts w:ascii="Times New Roman" w:hAnsi="Times New Roman" w:cs="Times New Roman"/>
          <w:b/>
          <w:bCs/>
          <w:color w:val="3B25E1"/>
        </w:rPr>
        <w:t>，所以</w:t>
      </w:r>
      <w:r w:rsidRPr="00463B90">
        <w:rPr>
          <w:rFonts w:ascii="Times New Roman" w:hAnsi="Times New Roman" w:cs="Times New Roman"/>
          <w:b/>
          <w:bCs/>
          <w:i/>
          <w:color w:val="3B25E1"/>
        </w:rPr>
        <w:t>p</w:t>
      </w:r>
      <w:r w:rsidRPr="00463B90">
        <w:rPr>
          <w:rFonts w:ascii="Times New Roman" w:hAnsi="Times New Roman" w:cs="Times New Roman"/>
          <w:b/>
          <w:bCs/>
          <w:i/>
          <w:color w:val="3B25E1"/>
          <w:vertAlign w:val="subscript"/>
        </w:rPr>
        <w:t>C</w:t>
      </w:r>
      <w:r w:rsidRPr="00463B90">
        <w:rPr>
          <w:rFonts w:ascii="Times New Roman" w:hAnsi="Times New Roman" w:cs="Times New Roman"/>
          <w:b/>
          <w:bCs/>
          <w:color w:val="3B25E1"/>
        </w:rPr>
        <w:t>＞</w:t>
      </w:r>
      <w:r w:rsidRPr="00463B90">
        <w:rPr>
          <w:rFonts w:ascii="Times New Roman" w:hAnsi="Times New Roman" w:cs="Times New Roman"/>
          <w:b/>
          <w:bCs/>
          <w:i/>
          <w:color w:val="3B25E1"/>
        </w:rPr>
        <w:t>p</w:t>
      </w:r>
      <w:r w:rsidRPr="00463B90">
        <w:rPr>
          <w:rFonts w:ascii="Times New Roman" w:hAnsi="Times New Roman" w:cs="Times New Roman"/>
          <w:b/>
          <w:bCs/>
          <w:i/>
          <w:color w:val="3B25E1"/>
          <w:vertAlign w:val="subscript"/>
        </w:rPr>
        <w:t>D</w:t>
      </w:r>
      <w:r w:rsidRPr="00463B90">
        <w:rPr>
          <w:rFonts w:ascii="Times New Roman" w:hAnsi="Times New Roman" w:cs="Times New Roman"/>
          <w:b/>
          <w:bCs/>
          <w:color w:val="3B25E1"/>
        </w:rPr>
        <w:t>，即</w:t>
      </w:r>
      <w:r w:rsidRPr="00463B90">
        <w:rPr>
          <w:rFonts w:ascii="Times New Roman" w:hAnsi="Times New Roman" w:cs="Times New Roman"/>
          <w:b/>
          <w:bCs/>
          <w:i/>
          <w:color w:val="3B25E1"/>
        </w:rPr>
        <w:t>C</w:t>
      </w:r>
      <w:r w:rsidRPr="00463B90">
        <w:rPr>
          <w:rFonts w:ascii="Times New Roman" w:hAnsi="Times New Roman" w:cs="Times New Roman"/>
          <w:b/>
          <w:bCs/>
          <w:color w:val="3B25E1"/>
        </w:rPr>
        <w:t>状态气体的压强大于</w:t>
      </w:r>
      <w:r w:rsidRPr="00463B90">
        <w:rPr>
          <w:rFonts w:ascii="Times New Roman" w:hAnsi="Times New Roman" w:cs="Times New Roman"/>
          <w:b/>
          <w:bCs/>
          <w:i/>
          <w:color w:val="3B25E1"/>
        </w:rPr>
        <w:t>D</w:t>
      </w:r>
      <w:r w:rsidRPr="00463B90">
        <w:rPr>
          <w:rFonts w:ascii="Times New Roman" w:hAnsi="Times New Roman" w:cs="Times New Roman"/>
          <w:b/>
          <w:bCs/>
          <w:color w:val="3B25E1"/>
        </w:rPr>
        <w:t>状态气体的压强，故</w:t>
      </w:r>
      <w:r w:rsidRPr="00463B90">
        <w:rPr>
          <w:rFonts w:ascii="Times New Roman" w:hAnsi="Times New Roman" w:cs="Times New Roman"/>
          <w:b/>
          <w:bCs/>
          <w:color w:val="3B25E1"/>
        </w:rPr>
        <w:t>C</w:t>
      </w:r>
      <w:r w:rsidRPr="00463B90">
        <w:rPr>
          <w:rFonts w:ascii="Times New Roman" w:hAnsi="Times New Roman" w:cs="Times New Roman"/>
          <w:b/>
          <w:bCs/>
          <w:color w:val="3B25E1"/>
        </w:rPr>
        <w:t>错误；</w:t>
      </w:r>
      <w:r w:rsidRPr="00463B90">
        <w:rPr>
          <w:rFonts w:ascii="Times New Roman" w:hAnsi="Times New Roman" w:cs="Times New Roman"/>
          <w:b/>
          <w:bCs/>
          <w:i/>
          <w:color w:val="3B25E1"/>
        </w:rPr>
        <w:t>A</w:t>
      </w:r>
      <w:r w:rsidRPr="00463B90">
        <w:rPr>
          <w:rFonts w:ascii="Times New Roman" w:hAnsi="Times New Roman" w:cs="Times New Roman"/>
          <w:b/>
          <w:bCs/>
          <w:color w:val="3B25E1"/>
        </w:rPr>
        <w:t>点和</w:t>
      </w:r>
      <w:r w:rsidRPr="00463B90">
        <w:rPr>
          <w:rFonts w:ascii="Times New Roman" w:hAnsi="Times New Roman" w:cs="Times New Roman"/>
          <w:b/>
          <w:bCs/>
          <w:i/>
          <w:color w:val="3B25E1"/>
        </w:rPr>
        <w:t>D</w:t>
      </w:r>
      <w:r w:rsidRPr="00463B90">
        <w:rPr>
          <w:rFonts w:ascii="Times New Roman" w:hAnsi="Times New Roman" w:cs="Times New Roman"/>
          <w:b/>
          <w:bCs/>
          <w:color w:val="3B25E1"/>
        </w:rPr>
        <w:t>点在过原点的同一直线上，说明气体由状态</w:t>
      </w:r>
      <w:r w:rsidRPr="00463B90">
        <w:rPr>
          <w:rFonts w:ascii="Times New Roman" w:hAnsi="Times New Roman" w:cs="Times New Roman"/>
          <w:b/>
          <w:bCs/>
          <w:i/>
          <w:color w:val="3B25E1"/>
        </w:rPr>
        <w:t>A</w:t>
      </w:r>
      <w:r w:rsidRPr="00463B90">
        <w:rPr>
          <w:rFonts w:ascii="Times New Roman" w:hAnsi="Times New Roman" w:cs="Times New Roman"/>
          <w:b/>
          <w:bCs/>
          <w:color w:val="3B25E1"/>
        </w:rPr>
        <w:t>到状态</w:t>
      </w:r>
      <w:r w:rsidRPr="00463B90">
        <w:rPr>
          <w:rFonts w:ascii="Times New Roman" w:hAnsi="Times New Roman" w:cs="Times New Roman"/>
          <w:b/>
          <w:bCs/>
          <w:i/>
          <w:color w:val="3B25E1"/>
        </w:rPr>
        <w:t>D</w:t>
      </w:r>
      <w:r w:rsidRPr="00463B90">
        <w:rPr>
          <w:rFonts w:ascii="Times New Roman" w:hAnsi="Times New Roman" w:cs="Times New Roman"/>
          <w:b/>
          <w:bCs/>
          <w:color w:val="3B25E1"/>
        </w:rPr>
        <w:t>，压强不变，体积增大，分子的密集程度减小，状态</w:t>
      </w:r>
      <w:r w:rsidRPr="00463B90">
        <w:rPr>
          <w:rFonts w:ascii="Times New Roman" w:hAnsi="Times New Roman" w:cs="Times New Roman"/>
          <w:b/>
          <w:bCs/>
          <w:i/>
          <w:color w:val="3B25E1"/>
        </w:rPr>
        <w:t>D</w:t>
      </w:r>
      <w:r w:rsidRPr="00463B90">
        <w:rPr>
          <w:rFonts w:ascii="Times New Roman" w:hAnsi="Times New Roman" w:cs="Times New Roman"/>
          <w:b/>
          <w:bCs/>
          <w:color w:val="3B25E1"/>
        </w:rPr>
        <w:t>温度高，分子的平均动能大，状态</w:t>
      </w:r>
      <w:r w:rsidRPr="00463B90">
        <w:rPr>
          <w:rFonts w:ascii="Times New Roman" w:hAnsi="Times New Roman" w:cs="Times New Roman"/>
          <w:b/>
          <w:bCs/>
          <w:i/>
          <w:color w:val="3B25E1"/>
        </w:rPr>
        <w:t>A</w:t>
      </w:r>
      <w:r w:rsidRPr="00463B90">
        <w:rPr>
          <w:rFonts w:ascii="Times New Roman" w:hAnsi="Times New Roman" w:cs="Times New Roman"/>
          <w:b/>
          <w:bCs/>
          <w:color w:val="3B25E1"/>
        </w:rPr>
        <w:t>和状态</w:t>
      </w:r>
      <w:r w:rsidRPr="00463B90">
        <w:rPr>
          <w:rFonts w:ascii="Times New Roman" w:hAnsi="Times New Roman" w:cs="Times New Roman"/>
          <w:b/>
          <w:bCs/>
          <w:i/>
          <w:color w:val="3B25E1"/>
        </w:rPr>
        <w:t>D</w:t>
      </w:r>
      <w:r w:rsidRPr="00463B90">
        <w:rPr>
          <w:rFonts w:ascii="Times New Roman" w:hAnsi="Times New Roman" w:cs="Times New Roman"/>
          <w:b/>
          <w:bCs/>
          <w:color w:val="3B25E1"/>
        </w:rPr>
        <w:t>压强相等，所以</w:t>
      </w:r>
      <w:r w:rsidRPr="00463B90">
        <w:rPr>
          <w:rFonts w:ascii="Times New Roman" w:hAnsi="Times New Roman" w:cs="Times New Roman"/>
          <w:b/>
          <w:bCs/>
          <w:i/>
          <w:color w:val="3B25E1"/>
        </w:rPr>
        <w:t>D</w:t>
      </w:r>
      <w:r w:rsidRPr="00463B90">
        <w:rPr>
          <w:rFonts w:ascii="Times New Roman" w:hAnsi="Times New Roman" w:cs="Times New Roman"/>
          <w:b/>
          <w:bCs/>
          <w:color w:val="3B25E1"/>
        </w:rPr>
        <w:t>状态时单位时间内与器壁单位面积碰撞的分子数比</w:t>
      </w:r>
      <w:r w:rsidRPr="00463B90">
        <w:rPr>
          <w:rFonts w:ascii="Times New Roman" w:hAnsi="Times New Roman" w:cs="Times New Roman"/>
          <w:b/>
          <w:bCs/>
          <w:i/>
          <w:color w:val="3B25E1"/>
        </w:rPr>
        <w:t>A</w:t>
      </w:r>
      <w:r w:rsidRPr="00463B90">
        <w:rPr>
          <w:rFonts w:ascii="Times New Roman" w:hAnsi="Times New Roman" w:cs="Times New Roman"/>
          <w:b/>
          <w:bCs/>
          <w:color w:val="3B25E1"/>
        </w:rPr>
        <w:t>状态少，故</w:t>
      </w:r>
      <w:r w:rsidRPr="00463B90">
        <w:rPr>
          <w:rFonts w:ascii="Times New Roman" w:hAnsi="Times New Roman" w:cs="Times New Roman"/>
          <w:b/>
          <w:bCs/>
          <w:color w:val="3B25E1"/>
        </w:rPr>
        <w:t>D</w:t>
      </w:r>
      <w:r w:rsidRPr="00463B90">
        <w:rPr>
          <w:rFonts w:ascii="Times New Roman" w:hAnsi="Times New Roman" w:cs="Times New Roman"/>
          <w:b/>
          <w:bCs/>
          <w:color w:val="3B25E1"/>
        </w:rPr>
        <w:t>正确；</w:t>
      </w:r>
      <w:r w:rsidRPr="00463B90">
        <w:rPr>
          <w:rFonts w:ascii="Times New Roman" w:hAnsi="Times New Roman" w:cs="Times New Roman"/>
          <w:b/>
          <w:bCs/>
          <w:color w:val="3B25E1"/>
        </w:rPr>
        <w:t>根据动量定理知，</w:t>
      </w:r>
      <w:r w:rsidRPr="00463B90">
        <w:rPr>
          <w:rFonts w:ascii="Times New Roman" w:hAnsi="Times New Roman" w:cs="Times New Roman"/>
          <w:b/>
          <w:bCs/>
          <w:i/>
          <w:color w:val="3B25E1"/>
        </w:rPr>
        <w:t>F</w:t>
      </w:r>
      <w:r w:rsidRPr="00463B90">
        <w:rPr>
          <w:rFonts w:ascii="Times New Roman" w:hAnsi="Times New Roman" w:cs="Times New Roman"/>
          <w:b/>
          <w:bCs/>
          <w:color w:val="3B25E1"/>
        </w:rPr>
        <w:t>＝</w:t>
      </w:r>
      <w:r w:rsidR="00126927" w:rsidRPr="00463B90">
        <w:rPr>
          <w:rFonts w:ascii="Times New Roman" w:hAnsi="Times New Roman" w:cs="Times New Roman"/>
          <w:b/>
          <w:bCs/>
          <w:color w:val="3B25E1"/>
        </w:rPr>
        <w:fldChar w:fldCharType="begin"/>
      </w:r>
      <w:r w:rsidRPr="00463B90">
        <w:rPr>
          <w:rFonts w:ascii="Times New Roman" w:hAnsi="Times New Roman" w:cs="Times New Roman"/>
          <w:b/>
          <w:bCs/>
          <w:color w:val="3B25E1"/>
        </w:rPr>
        <w:instrText>eq \f(Δ</w:instrText>
      </w:r>
      <w:r w:rsidRPr="00463B90">
        <w:rPr>
          <w:rFonts w:ascii="Times New Roman" w:hAnsi="Times New Roman" w:cs="Times New Roman"/>
          <w:b/>
          <w:bCs/>
          <w:i/>
          <w:color w:val="3B25E1"/>
        </w:rPr>
        <w:instrText>I,</w:instrText>
      </w:r>
      <w:r w:rsidRPr="00463B90">
        <w:rPr>
          <w:rFonts w:ascii="Times New Roman" w:hAnsi="Times New Roman" w:cs="Times New Roman"/>
          <w:b/>
          <w:bCs/>
          <w:color w:val="3B25E1"/>
        </w:rPr>
        <w:instrText>Δ</w:instrText>
      </w:r>
      <w:r w:rsidRPr="00463B90">
        <w:rPr>
          <w:rFonts w:ascii="Times New Roman" w:hAnsi="Times New Roman" w:cs="Times New Roman"/>
          <w:b/>
          <w:bCs/>
          <w:i/>
          <w:color w:val="3B25E1"/>
        </w:rPr>
        <w:instrText>t</w:instrText>
      </w:r>
      <w:r w:rsidRPr="00463B90">
        <w:rPr>
          <w:rFonts w:ascii="Times New Roman" w:hAnsi="Times New Roman" w:cs="Times New Roman"/>
          <w:b/>
          <w:bCs/>
          <w:color w:val="3B25E1"/>
        </w:rPr>
        <w:instrText>)</w:instrText>
      </w:r>
      <w:r w:rsidR="00126927" w:rsidRPr="00463B90">
        <w:rPr>
          <w:rFonts w:ascii="Times New Roman" w:hAnsi="Times New Roman" w:cs="Times New Roman"/>
          <w:b/>
          <w:bCs/>
          <w:color w:val="3B25E1"/>
        </w:rPr>
        <w:fldChar w:fldCharType="end"/>
      </w:r>
      <w:r w:rsidRPr="00463B90">
        <w:rPr>
          <w:rFonts w:ascii="Times New Roman" w:hAnsi="Times New Roman" w:cs="Times New Roman"/>
          <w:b/>
          <w:bCs/>
          <w:color w:val="3B25E1"/>
        </w:rPr>
        <w:t>，压强</w:t>
      </w:r>
      <w:r w:rsidRPr="00463B90">
        <w:rPr>
          <w:rFonts w:ascii="Times New Roman" w:hAnsi="Times New Roman" w:cs="Times New Roman"/>
          <w:b/>
          <w:bCs/>
          <w:i/>
          <w:color w:val="3B25E1"/>
        </w:rPr>
        <w:t>p</w:t>
      </w:r>
      <w:r w:rsidRPr="00463B90">
        <w:rPr>
          <w:rFonts w:ascii="Times New Roman" w:hAnsi="Times New Roman" w:cs="Times New Roman"/>
          <w:b/>
          <w:bCs/>
          <w:color w:val="3B25E1"/>
        </w:rPr>
        <w:t>＝</w:t>
      </w:r>
      <w:r w:rsidR="00126927" w:rsidRPr="00463B90">
        <w:rPr>
          <w:rFonts w:ascii="Times New Roman" w:hAnsi="Times New Roman" w:cs="Times New Roman"/>
          <w:b/>
          <w:bCs/>
          <w:color w:val="3B25E1"/>
        </w:rPr>
        <w:fldChar w:fldCharType="begin"/>
      </w:r>
      <w:r w:rsidRPr="00463B90">
        <w:rPr>
          <w:rFonts w:ascii="Times New Roman" w:hAnsi="Times New Roman" w:cs="Times New Roman"/>
          <w:b/>
          <w:bCs/>
          <w:color w:val="3B25E1"/>
        </w:rPr>
        <w:instrText>eq \f(</w:instrText>
      </w:r>
      <w:r w:rsidRPr="00463B90">
        <w:rPr>
          <w:rFonts w:ascii="Times New Roman" w:hAnsi="Times New Roman" w:cs="Times New Roman"/>
          <w:b/>
          <w:bCs/>
          <w:i/>
          <w:color w:val="3B25E1"/>
        </w:rPr>
        <w:instrText>F,S</w:instrText>
      </w:r>
      <w:r w:rsidRPr="00463B90">
        <w:rPr>
          <w:rFonts w:ascii="Times New Roman" w:hAnsi="Times New Roman" w:cs="Times New Roman"/>
          <w:b/>
          <w:bCs/>
          <w:color w:val="3B25E1"/>
        </w:rPr>
        <w:instrText>)</w:instrText>
      </w:r>
      <w:r w:rsidR="00126927" w:rsidRPr="00463B90">
        <w:rPr>
          <w:rFonts w:ascii="Times New Roman" w:hAnsi="Times New Roman" w:cs="Times New Roman"/>
          <w:b/>
          <w:bCs/>
          <w:color w:val="3B25E1"/>
        </w:rPr>
        <w:fldChar w:fldCharType="end"/>
      </w:r>
      <w:r w:rsidRPr="00463B90">
        <w:rPr>
          <w:rFonts w:ascii="Times New Roman" w:hAnsi="Times New Roman" w:cs="Times New Roman"/>
          <w:b/>
          <w:bCs/>
          <w:color w:val="3B25E1"/>
        </w:rPr>
        <w:t>，所以</w:t>
      </w:r>
      <w:r w:rsidRPr="00463B90">
        <w:rPr>
          <w:rFonts w:ascii="Times New Roman" w:hAnsi="Times New Roman" w:cs="Times New Roman"/>
          <w:b/>
          <w:bCs/>
          <w:i/>
          <w:color w:val="3B25E1"/>
        </w:rPr>
        <w:t>p</w:t>
      </w:r>
      <w:r w:rsidRPr="00463B90">
        <w:rPr>
          <w:rFonts w:ascii="Times New Roman" w:hAnsi="Times New Roman" w:cs="Times New Roman"/>
          <w:b/>
          <w:bCs/>
          <w:color w:val="3B25E1"/>
        </w:rPr>
        <w:t>＝</w:t>
      </w:r>
      <w:r w:rsidR="00126927" w:rsidRPr="00463B90">
        <w:rPr>
          <w:rFonts w:ascii="Times New Roman" w:hAnsi="Times New Roman" w:cs="Times New Roman"/>
          <w:b/>
          <w:bCs/>
          <w:color w:val="3B25E1"/>
        </w:rPr>
        <w:fldChar w:fldCharType="begin"/>
      </w:r>
      <w:r w:rsidRPr="00463B90">
        <w:rPr>
          <w:rFonts w:ascii="Times New Roman" w:hAnsi="Times New Roman" w:cs="Times New Roman"/>
          <w:b/>
          <w:bCs/>
          <w:color w:val="3B25E1"/>
        </w:rPr>
        <w:instrText>eq \f(Δ</w:instrText>
      </w:r>
      <w:r w:rsidRPr="00463B90">
        <w:rPr>
          <w:rFonts w:ascii="Times New Roman" w:hAnsi="Times New Roman" w:cs="Times New Roman"/>
          <w:b/>
          <w:bCs/>
          <w:i/>
          <w:color w:val="3B25E1"/>
        </w:rPr>
        <w:instrText>I,S</w:instrText>
      </w:r>
      <w:r w:rsidRPr="00463B90">
        <w:rPr>
          <w:rFonts w:ascii="Times New Roman" w:hAnsi="Times New Roman" w:cs="Times New Roman"/>
          <w:b/>
          <w:bCs/>
          <w:color w:val="3B25E1"/>
        </w:rPr>
        <w:instrText>·Δ</w:instrText>
      </w:r>
      <w:r w:rsidRPr="00463B90">
        <w:rPr>
          <w:rFonts w:ascii="Times New Roman" w:hAnsi="Times New Roman" w:cs="Times New Roman"/>
          <w:b/>
          <w:bCs/>
          <w:i/>
          <w:color w:val="3B25E1"/>
        </w:rPr>
        <w:instrText>t</w:instrText>
      </w:r>
      <w:r w:rsidRPr="00463B90">
        <w:rPr>
          <w:rFonts w:ascii="Times New Roman" w:hAnsi="Times New Roman" w:cs="Times New Roman"/>
          <w:b/>
          <w:bCs/>
          <w:color w:val="3B25E1"/>
        </w:rPr>
        <w:instrText>)</w:instrText>
      </w:r>
      <w:r w:rsidR="00126927" w:rsidRPr="00463B90">
        <w:rPr>
          <w:rFonts w:ascii="Times New Roman" w:hAnsi="Times New Roman" w:cs="Times New Roman"/>
          <w:b/>
          <w:bCs/>
          <w:color w:val="3B25E1"/>
        </w:rPr>
        <w:fldChar w:fldCharType="end"/>
      </w:r>
      <w:r w:rsidRPr="00463B90">
        <w:rPr>
          <w:rFonts w:ascii="Times New Roman" w:hAnsi="Times New Roman" w:cs="Times New Roman"/>
          <w:b/>
          <w:bCs/>
          <w:color w:val="3B25E1"/>
        </w:rPr>
        <w:t>，因为状态</w:t>
      </w:r>
      <w:r w:rsidRPr="00463B90">
        <w:rPr>
          <w:rFonts w:ascii="Times New Roman" w:hAnsi="Times New Roman" w:cs="Times New Roman"/>
          <w:b/>
          <w:bCs/>
          <w:i/>
          <w:color w:val="3B25E1"/>
        </w:rPr>
        <w:t>D</w:t>
      </w:r>
      <w:r w:rsidRPr="00463B90">
        <w:rPr>
          <w:rFonts w:ascii="Times New Roman" w:hAnsi="Times New Roman" w:cs="Times New Roman"/>
          <w:b/>
          <w:bCs/>
          <w:color w:val="3B25E1"/>
        </w:rPr>
        <w:t>和状态</w:t>
      </w:r>
      <w:r w:rsidRPr="00463B90">
        <w:rPr>
          <w:rFonts w:ascii="Times New Roman" w:hAnsi="Times New Roman" w:cs="Times New Roman"/>
          <w:b/>
          <w:bCs/>
          <w:i/>
          <w:color w:val="3B25E1"/>
        </w:rPr>
        <w:t>A</w:t>
      </w:r>
      <w:r w:rsidRPr="00463B90">
        <w:rPr>
          <w:rFonts w:ascii="Times New Roman" w:hAnsi="Times New Roman" w:cs="Times New Roman"/>
          <w:b/>
          <w:bCs/>
          <w:color w:val="3B25E1"/>
        </w:rPr>
        <w:t>压强相等，所以相等时间内气体分子对器壁单位面积的冲量相等，故</w:t>
      </w:r>
      <w:r w:rsidRPr="00463B90">
        <w:rPr>
          <w:rFonts w:ascii="Times New Roman" w:hAnsi="Times New Roman" w:cs="Times New Roman"/>
          <w:b/>
          <w:bCs/>
          <w:color w:val="3B25E1"/>
        </w:rPr>
        <w:t>E</w:t>
      </w:r>
      <w:r w:rsidRPr="00463B90">
        <w:rPr>
          <w:rFonts w:ascii="Times New Roman" w:hAnsi="Times New Roman" w:cs="Times New Roman"/>
          <w:b/>
          <w:bCs/>
          <w:color w:val="3B25E1"/>
        </w:rPr>
        <w:t>正确。</w:t>
      </w:r>
    </w:p>
    <w:p w:rsidR="009B1426" w:rsidRPr="00463B90" w:rsidRDefault="009B1426" w:rsidP="00463B90">
      <w:pPr>
        <w:spacing w:line="360" w:lineRule="auto"/>
        <w:jc w:val="left"/>
        <w:rPr>
          <w:b/>
          <w:bCs/>
          <w:color w:val="00B0F0"/>
          <w:szCs w:val="21"/>
        </w:rPr>
      </w:pPr>
    </w:p>
    <w:p w:rsidR="009B1426" w:rsidRPr="00463B90" w:rsidRDefault="008B7133" w:rsidP="00463B90">
      <w:pPr>
        <w:spacing w:line="360" w:lineRule="auto"/>
        <w:jc w:val="left"/>
        <w:rPr>
          <w:b/>
          <w:bCs/>
          <w:color w:val="00B0F0"/>
        </w:rPr>
      </w:pPr>
      <w:r w:rsidRPr="00463B90">
        <w:rPr>
          <w:b/>
          <w:bCs/>
          <w:noProof/>
          <w:color w:val="00B0F0"/>
        </w:rPr>
        <w:drawing>
          <wp:inline distT="0" distB="0" distL="114300" distR="114300">
            <wp:extent cx="1254760" cy="508000"/>
            <wp:effectExtent l="0" t="0" r="2540" b="6350"/>
            <wp:docPr id="18"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3425619" name="图片 8" descr="强化训练"/>
                    <pic:cNvPicPr>
                      <a:picLocks noChangeAspect="1"/>
                    </pic:cNvPicPr>
                  </pic:nvPicPr>
                  <pic:blipFill>
                    <a:blip r:embed="rId21"/>
                    <a:srcRect l="31650"/>
                    <a:stretch>
                      <a:fillRect/>
                    </a:stretch>
                  </pic:blipFill>
                  <pic:spPr>
                    <a:xfrm>
                      <a:off x="0" y="0"/>
                      <a:ext cx="1254760" cy="508000"/>
                    </a:xfrm>
                    <a:prstGeom prst="rect">
                      <a:avLst/>
                    </a:prstGeom>
                    <a:noFill/>
                    <a:ln>
                      <a:noFill/>
                    </a:ln>
                  </pic:spPr>
                </pic:pic>
              </a:graphicData>
            </a:graphic>
          </wp:inline>
        </w:drawing>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1</w:t>
      </w:r>
      <w:r w:rsidRPr="00463B90">
        <w:rPr>
          <w:rFonts w:ascii="Times New Roman" w:hAnsi="Times New Roman" w:cs="Times New Roman"/>
        </w:rPr>
        <w:t>．</w:t>
      </w:r>
      <w:r w:rsidRPr="00463B90">
        <w:rPr>
          <w:rFonts w:ascii="Times New Roman" w:hAnsi="Times New Roman" w:cs="Times New Roman"/>
          <w:b/>
          <w:bCs/>
        </w:rPr>
        <w:t>(2019·</w:t>
      </w:r>
      <w:r w:rsidRPr="00463B90">
        <w:rPr>
          <w:rFonts w:ascii="Times New Roman" w:hAnsi="Times New Roman" w:cs="Times New Roman"/>
          <w:b/>
          <w:bCs/>
        </w:rPr>
        <w:t>宁夏石嘴山三中一模</w:t>
      </w:r>
      <w:r w:rsidRPr="00463B90">
        <w:rPr>
          <w:rFonts w:ascii="Times New Roman" w:hAnsi="Times New Roman" w:cs="Times New Roman"/>
          <w:b/>
          <w:bCs/>
        </w:rPr>
        <w:t>)</w:t>
      </w:r>
      <w:r w:rsidRPr="00463B90">
        <w:rPr>
          <w:rFonts w:ascii="Times New Roman" w:hAnsi="Times New Roman" w:cs="Times New Roman"/>
        </w:rPr>
        <w:t>下列说法中正确的是</w:t>
      </w:r>
      <w:r w:rsidRPr="00463B90">
        <w:rPr>
          <w:rFonts w:ascii="Times New Roman" w:hAnsi="Times New Roman" w:cs="Times New Roman"/>
        </w:rPr>
        <w:t>(</w:t>
      </w:r>
      <w:r w:rsidRPr="00463B90">
        <w:rPr>
          <w:rFonts w:ascii="Times New Roman" w:hAnsi="Times New Roman" w:cs="Times New Roman"/>
        </w:rPr>
        <w:t xml:space="preserve">　　</w:t>
      </w:r>
      <w:r w:rsidRPr="00463B90">
        <w:rPr>
          <w:rFonts w:ascii="Times New Roman" w:hAnsi="Times New Roman" w:cs="Times New Roman"/>
        </w:rPr>
        <w:t>)</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A</w:t>
      </w:r>
      <w:r w:rsidRPr="00463B90">
        <w:rPr>
          <w:rFonts w:ascii="Times New Roman" w:hAnsi="Times New Roman" w:cs="Times New Roman"/>
        </w:rPr>
        <w:t>．</w:t>
      </w:r>
      <w:r w:rsidRPr="00463B90">
        <w:rPr>
          <w:rFonts w:ascii="Times New Roman" w:hAnsi="Times New Roman" w:cs="Times New Roman"/>
        </w:rPr>
        <w:t>“</w:t>
      </w:r>
      <w:r w:rsidRPr="00463B90">
        <w:rPr>
          <w:rFonts w:ascii="Times New Roman" w:hAnsi="Times New Roman" w:cs="Times New Roman"/>
        </w:rPr>
        <w:t>油膜法估测分子大小</w:t>
      </w:r>
      <w:r w:rsidRPr="00463B90">
        <w:rPr>
          <w:rFonts w:ascii="Times New Roman" w:hAnsi="Times New Roman" w:cs="Times New Roman"/>
        </w:rPr>
        <w:t>”</w:t>
      </w:r>
      <w:r w:rsidRPr="00463B90">
        <w:rPr>
          <w:rFonts w:ascii="Times New Roman" w:hAnsi="Times New Roman" w:cs="Times New Roman"/>
        </w:rPr>
        <w:t>的实验中，估算油酸分子直径用的是油酸酒精溶液的体积除以油膜的面积</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B</w:t>
      </w:r>
      <w:r w:rsidRPr="00463B90">
        <w:rPr>
          <w:rFonts w:ascii="Times New Roman" w:hAnsi="Times New Roman" w:cs="Times New Roman"/>
        </w:rPr>
        <w:t>．非晶体呈各向同性，晶体也有可能呈各向同性</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C</w:t>
      </w:r>
      <w:r w:rsidRPr="00463B90">
        <w:rPr>
          <w:rFonts w:ascii="Times New Roman" w:hAnsi="Times New Roman" w:cs="Times New Roman"/>
        </w:rPr>
        <w:t>．雨后叶子表面上的小水珠接近球形主要是液体表面张力作用的结果</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D</w:t>
      </w:r>
      <w:r w:rsidRPr="00463B90">
        <w:rPr>
          <w:rFonts w:ascii="Times New Roman" w:hAnsi="Times New Roman" w:cs="Times New Roman"/>
        </w:rPr>
        <w:t>．不浸润现象说明固体分子对液体分子的吸引力大于液体分子之间的吸引力</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E</w:t>
      </w:r>
      <w:r w:rsidRPr="00463B90">
        <w:rPr>
          <w:rFonts w:ascii="Times New Roman" w:hAnsi="Times New Roman" w:cs="Times New Roman"/>
        </w:rPr>
        <w:t>．物体温度升高时，速率小的分子数目减少，速率大的分子数目增多</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b/>
          <w:bCs/>
        </w:rPr>
        <w:t>2.(2019·</w:t>
      </w:r>
      <w:r w:rsidRPr="00463B90">
        <w:rPr>
          <w:rFonts w:ascii="Times New Roman" w:hAnsi="Times New Roman" w:cs="Times New Roman"/>
          <w:b/>
          <w:bCs/>
        </w:rPr>
        <w:t>河南郑州二模</w:t>
      </w:r>
      <w:r w:rsidRPr="00463B90">
        <w:rPr>
          <w:rFonts w:ascii="Times New Roman" w:hAnsi="Times New Roman" w:cs="Times New Roman"/>
          <w:b/>
          <w:bCs/>
        </w:rPr>
        <w:t>)</w:t>
      </w:r>
      <w:r w:rsidRPr="00463B90">
        <w:rPr>
          <w:rFonts w:ascii="Times New Roman" w:hAnsi="Times New Roman" w:cs="Times New Roman"/>
        </w:rPr>
        <w:t>一定质量的理想气体由状态</w:t>
      </w:r>
      <w:r w:rsidRPr="00463B90">
        <w:rPr>
          <w:rFonts w:ascii="Times New Roman" w:hAnsi="Times New Roman" w:cs="Times New Roman"/>
          <w:i/>
        </w:rPr>
        <w:t>a</w:t>
      </w:r>
      <w:r w:rsidRPr="00463B90">
        <w:rPr>
          <w:rFonts w:ascii="Times New Roman" w:hAnsi="Times New Roman" w:cs="Times New Roman"/>
        </w:rPr>
        <w:t>经状态</w:t>
      </w:r>
      <w:r w:rsidRPr="00463B90">
        <w:rPr>
          <w:rFonts w:ascii="Times New Roman" w:hAnsi="Times New Roman" w:cs="Times New Roman"/>
          <w:i/>
        </w:rPr>
        <w:t>b</w:t>
      </w:r>
      <w:r w:rsidRPr="00463B90">
        <w:rPr>
          <w:rFonts w:ascii="Times New Roman" w:hAnsi="Times New Roman" w:cs="Times New Roman"/>
        </w:rPr>
        <w:t>、</w:t>
      </w:r>
      <w:r w:rsidRPr="00463B90">
        <w:rPr>
          <w:rFonts w:ascii="Times New Roman" w:hAnsi="Times New Roman" w:cs="Times New Roman"/>
          <w:i/>
        </w:rPr>
        <w:t>c</w:t>
      </w:r>
      <w:r w:rsidRPr="00463B90">
        <w:rPr>
          <w:rFonts w:ascii="Times New Roman" w:hAnsi="Times New Roman" w:cs="Times New Roman"/>
        </w:rPr>
        <w:t>到状态</w:t>
      </w:r>
      <w:r w:rsidRPr="00463B90">
        <w:rPr>
          <w:rFonts w:ascii="Times New Roman" w:hAnsi="Times New Roman" w:cs="Times New Roman"/>
          <w:i/>
        </w:rPr>
        <w:t>d</w:t>
      </w:r>
      <w:r w:rsidRPr="00463B90">
        <w:rPr>
          <w:rFonts w:ascii="Times New Roman" w:hAnsi="Times New Roman" w:cs="Times New Roman"/>
        </w:rPr>
        <w:t>，其体积</w:t>
      </w:r>
      <w:r w:rsidRPr="00463B90">
        <w:rPr>
          <w:rFonts w:ascii="Times New Roman" w:hAnsi="Times New Roman" w:cs="Times New Roman"/>
          <w:i/>
        </w:rPr>
        <w:t>V</w:t>
      </w:r>
      <w:r w:rsidRPr="00463B90">
        <w:rPr>
          <w:rFonts w:ascii="Times New Roman" w:hAnsi="Times New Roman" w:cs="Times New Roman"/>
        </w:rPr>
        <w:t>与热力学温度</w:t>
      </w:r>
      <w:r w:rsidRPr="00463B90">
        <w:rPr>
          <w:rFonts w:ascii="Times New Roman" w:hAnsi="Times New Roman" w:cs="Times New Roman"/>
          <w:i/>
        </w:rPr>
        <w:t>T</w:t>
      </w:r>
      <w:r w:rsidRPr="00463B90">
        <w:rPr>
          <w:rFonts w:ascii="Times New Roman" w:hAnsi="Times New Roman" w:cs="Times New Roman"/>
        </w:rPr>
        <w:t>关系如图所示，</w:t>
      </w:r>
      <w:r w:rsidRPr="00463B90">
        <w:rPr>
          <w:rFonts w:ascii="Times New Roman" w:hAnsi="Times New Roman" w:cs="Times New Roman"/>
          <w:i/>
        </w:rPr>
        <w:t>O</w:t>
      </w:r>
      <w:r w:rsidRPr="00463B90">
        <w:rPr>
          <w:rFonts w:ascii="Times New Roman" w:hAnsi="Times New Roman" w:cs="Times New Roman"/>
        </w:rPr>
        <w:t>、</w:t>
      </w:r>
      <w:r w:rsidRPr="00463B90">
        <w:rPr>
          <w:rFonts w:ascii="Times New Roman" w:hAnsi="Times New Roman" w:cs="Times New Roman"/>
          <w:i/>
        </w:rPr>
        <w:t>a</w:t>
      </w:r>
      <w:r w:rsidRPr="00463B90">
        <w:rPr>
          <w:rFonts w:ascii="Times New Roman" w:hAnsi="Times New Roman" w:cs="Times New Roman"/>
        </w:rPr>
        <w:t>、</w:t>
      </w:r>
      <w:r w:rsidRPr="00463B90">
        <w:rPr>
          <w:rFonts w:ascii="Times New Roman" w:hAnsi="Times New Roman" w:cs="Times New Roman"/>
          <w:i/>
        </w:rPr>
        <w:t>d</w:t>
      </w:r>
      <w:r w:rsidRPr="00463B90">
        <w:rPr>
          <w:rFonts w:ascii="Times New Roman" w:hAnsi="Times New Roman" w:cs="Times New Roman"/>
        </w:rPr>
        <w:t>三点在同一直线上，</w:t>
      </w:r>
      <w:r w:rsidRPr="00463B90">
        <w:rPr>
          <w:rFonts w:ascii="Times New Roman" w:hAnsi="Times New Roman" w:cs="Times New Roman"/>
          <w:i/>
        </w:rPr>
        <w:t>ab</w:t>
      </w:r>
      <w:r w:rsidRPr="00463B90">
        <w:rPr>
          <w:rFonts w:ascii="Times New Roman" w:hAnsi="Times New Roman" w:cs="Times New Roman"/>
        </w:rPr>
        <w:t>和</w:t>
      </w:r>
      <w:r w:rsidRPr="00463B90">
        <w:rPr>
          <w:rFonts w:ascii="Times New Roman" w:hAnsi="Times New Roman" w:cs="Times New Roman"/>
          <w:i/>
        </w:rPr>
        <w:t>cd</w:t>
      </w:r>
      <w:r w:rsidRPr="00463B90">
        <w:rPr>
          <w:rFonts w:ascii="Times New Roman" w:hAnsi="Times New Roman" w:cs="Times New Roman"/>
        </w:rPr>
        <w:t>平行于横轴，</w:t>
      </w:r>
      <w:r w:rsidRPr="00463B90">
        <w:rPr>
          <w:rFonts w:ascii="Times New Roman" w:hAnsi="Times New Roman" w:cs="Times New Roman"/>
          <w:i/>
        </w:rPr>
        <w:t>bc</w:t>
      </w:r>
      <w:r w:rsidRPr="00463B90">
        <w:rPr>
          <w:rFonts w:ascii="Times New Roman" w:hAnsi="Times New Roman" w:cs="Times New Roman"/>
        </w:rPr>
        <w:t>平行于纵轴，则下列说法正确的是</w:t>
      </w:r>
      <w:r w:rsidRPr="00463B90">
        <w:rPr>
          <w:rFonts w:ascii="Times New Roman" w:hAnsi="Times New Roman" w:cs="Times New Roman"/>
        </w:rPr>
        <w:t>(</w:t>
      </w:r>
      <w:r w:rsidRPr="00463B90">
        <w:rPr>
          <w:rFonts w:ascii="Times New Roman" w:hAnsi="Times New Roman" w:cs="Times New Roman"/>
        </w:rPr>
        <w:t xml:space="preserve">　　</w:t>
      </w:r>
      <w:r w:rsidRPr="00463B90">
        <w:rPr>
          <w:rFonts w:ascii="Times New Roman" w:hAnsi="Times New Roman" w:cs="Times New Roman"/>
        </w:rPr>
        <w:t>)</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noProof/>
        </w:rPr>
        <w:lastRenderedPageBreak/>
        <w:drawing>
          <wp:inline distT="0" distB="0" distL="114300" distR="114300">
            <wp:extent cx="1861185" cy="1428115"/>
            <wp:effectExtent l="0" t="0" r="5715" b="635"/>
            <wp:docPr id="19" name="图片 1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8996252" name="图片 15" descr="172WL373.tif"/>
                    <pic:cNvPicPr>
                      <a:picLocks noChangeAspect="1"/>
                    </pic:cNvPicPr>
                  </pic:nvPicPr>
                  <pic:blipFill>
                    <a:blip r:embed="rId22" r:link="rId23"/>
                    <a:stretch>
                      <a:fillRect/>
                    </a:stretch>
                  </pic:blipFill>
                  <pic:spPr>
                    <a:xfrm>
                      <a:off x="0" y="0"/>
                      <a:ext cx="1861185" cy="1428115"/>
                    </a:xfrm>
                    <a:prstGeom prst="rect">
                      <a:avLst/>
                    </a:prstGeom>
                    <a:noFill/>
                    <a:ln>
                      <a:noFill/>
                    </a:ln>
                  </pic:spPr>
                </pic:pic>
              </a:graphicData>
            </a:graphic>
          </wp:inline>
        </w:drawing>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A</w:t>
      </w:r>
      <w:r w:rsidRPr="00463B90">
        <w:rPr>
          <w:rFonts w:ascii="Times New Roman" w:hAnsi="Times New Roman" w:cs="Times New Roman"/>
        </w:rPr>
        <w:t>．由状态</w:t>
      </w:r>
      <w:r w:rsidRPr="00463B90">
        <w:rPr>
          <w:rFonts w:ascii="Times New Roman" w:hAnsi="Times New Roman" w:cs="Times New Roman"/>
          <w:i/>
        </w:rPr>
        <w:t>a</w:t>
      </w:r>
      <w:r w:rsidRPr="00463B90">
        <w:rPr>
          <w:rFonts w:ascii="Times New Roman" w:hAnsi="Times New Roman" w:cs="Times New Roman"/>
        </w:rPr>
        <w:t>变到状态</w:t>
      </w:r>
      <w:r w:rsidRPr="00463B90">
        <w:rPr>
          <w:rFonts w:ascii="Times New Roman" w:hAnsi="Times New Roman" w:cs="Times New Roman"/>
          <w:i/>
        </w:rPr>
        <w:t>b</w:t>
      </w:r>
      <w:r w:rsidRPr="00463B90">
        <w:rPr>
          <w:rFonts w:ascii="Times New Roman" w:hAnsi="Times New Roman" w:cs="Times New Roman"/>
        </w:rPr>
        <w:t>的过程中，气体吸收热量</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B</w:t>
      </w:r>
      <w:r w:rsidRPr="00463B90">
        <w:rPr>
          <w:rFonts w:ascii="Times New Roman" w:hAnsi="Times New Roman" w:cs="Times New Roman"/>
        </w:rPr>
        <w:t>．由状态</w:t>
      </w:r>
      <w:r w:rsidRPr="00463B90">
        <w:rPr>
          <w:rFonts w:ascii="Times New Roman" w:hAnsi="Times New Roman" w:cs="Times New Roman"/>
          <w:i/>
        </w:rPr>
        <w:t>a</w:t>
      </w:r>
      <w:r w:rsidRPr="00463B90">
        <w:rPr>
          <w:rFonts w:ascii="Times New Roman" w:hAnsi="Times New Roman" w:cs="Times New Roman"/>
        </w:rPr>
        <w:t>变到状态</w:t>
      </w:r>
      <w:r w:rsidRPr="00463B90">
        <w:rPr>
          <w:rFonts w:ascii="Times New Roman" w:hAnsi="Times New Roman" w:cs="Times New Roman"/>
          <w:i/>
        </w:rPr>
        <w:t>b</w:t>
      </w:r>
      <w:r w:rsidRPr="00463B90">
        <w:rPr>
          <w:rFonts w:ascii="Times New Roman" w:hAnsi="Times New Roman" w:cs="Times New Roman"/>
        </w:rPr>
        <w:t>的过程中，每个气体分子的动能都会增大</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C</w:t>
      </w:r>
      <w:r w:rsidRPr="00463B90">
        <w:rPr>
          <w:rFonts w:ascii="Times New Roman" w:hAnsi="Times New Roman" w:cs="Times New Roman"/>
        </w:rPr>
        <w:t>．从状态</w:t>
      </w:r>
      <w:r w:rsidRPr="00463B90">
        <w:rPr>
          <w:rFonts w:ascii="Times New Roman" w:hAnsi="Times New Roman" w:cs="Times New Roman"/>
          <w:i/>
        </w:rPr>
        <w:t>b</w:t>
      </w:r>
      <w:r w:rsidRPr="00463B90">
        <w:rPr>
          <w:rFonts w:ascii="Times New Roman" w:hAnsi="Times New Roman" w:cs="Times New Roman"/>
        </w:rPr>
        <w:t>到状态</w:t>
      </w:r>
      <w:r w:rsidRPr="00463B90">
        <w:rPr>
          <w:rFonts w:ascii="Times New Roman" w:hAnsi="Times New Roman" w:cs="Times New Roman"/>
          <w:i/>
        </w:rPr>
        <w:t>c</w:t>
      </w:r>
      <w:r w:rsidRPr="00463B90">
        <w:rPr>
          <w:rFonts w:ascii="Times New Roman" w:hAnsi="Times New Roman" w:cs="Times New Roman"/>
        </w:rPr>
        <w:t>，气体对外做功，内能减小</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D</w:t>
      </w:r>
      <w:r w:rsidRPr="00463B90">
        <w:rPr>
          <w:rFonts w:ascii="Times New Roman" w:hAnsi="Times New Roman" w:cs="Times New Roman"/>
        </w:rPr>
        <w:t>．从状态</w:t>
      </w:r>
      <w:r w:rsidRPr="00463B90">
        <w:rPr>
          <w:rFonts w:ascii="Times New Roman" w:hAnsi="Times New Roman" w:cs="Times New Roman"/>
          <w:i/>
        </w:rPr>
        <w:t>c</w:t>
      </w:r>
      <w:r w:rsidRPr="00463B90">
        <w:rPr>
          <w:rFonts w:ascii="Times New Roman" w:hAnsi="Times New Roman" w:cs="Times New Roman"/>
        </w:rPr>
        <w:t>到状态</w:t>
      </w:r>
      <w:r w:rsidRPr="00463B90">
        <w:rPr>
          <w:rFonts w:ascii="Times New Roman" w:hAnsi="Times New Roman" w:cs="Times New Roman"/>
          <w:i/>
        </w:rPr>
        <w:t>d</w:t>
      </w:r>
      <w:r w:rsidRPr="00463B90">
        <w:rPr>
          <w:rFonts w:ascii="Times New Roman" w:hAnsi="Times New Roman" w:cs="Times New Roman"/>
        </w:rPr>
        <w:t>，气体密度不变</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E</w:t>
      </w:r>
      <w:r w:rsidRPr="00463B90">
        <w:rPr>
          <w:rFonts w:ascii="Times New Roman" w:hAnsi="Times New Roman" w:cs="Times New Roman"/>
        </w:rPr>
        <w:t>．从状态</w:t>
      </w:r>
      <w:r w:rsidRPr="00463B90">
        <w:rPr>
          <w:rFonts w:ascii="Times New Roman" w:hAnsi="Times New Roman" w:cs="Times New Roman"/>
          <w:i/>
        </w:rPr>
        <w:t>a</w:t>
      </w:r>
      <w:r w:rsidRPr="00463B90">
        <w:rPr>
          <w:rFonts w:ascii="Times New Roman" w:hAnsi="Times New Roman" w:cs="Times New Roman"/>
        </w:rPr>
        <w:t>到状态</w:t>
      </w:r>
      <w:r w:rsidRPr="00463B90">
        <w:rPr>
          <w:rFonts w:ascii="Times New Roman" w:hAnsi="Times New Roman" w:cs="Times New Roman"/>
          <w:i/>
        </w:rPr>
        <w:t>d</w:t>
      </w:r>
      <w:r w:rsidRPr="00463B90">
        <w:rPr>
          <w:rFonts w:ascii="Times New Roman" w:hAnsi="Times New Roman" w:cs="Times New Roman"/>
        </w:rPr>
        <w:t>，气体内能增加</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3.</w:t>
      </w:r>
      <w:r w:rsidRPr="00463B90">
        <w:rPr>
          <w:rFonts w:ascii="Times New Roman" w:hAnsi="Times New Roman" w:cs="Times New Roman"/>
          <w:b/>
          <w:bCs/>
        </w:rPr>
        <w:t>(2019·</w:t>
      </w:r>
      <w:r w:rsidRPr="00463B90">
        <w:rPr>
          <w:rFonts w:ascii="Times New Roman" w:hAnsi="Times New Roman" w:cs="Times New Roman"/>
          <w:b/>
          <w:bCs/>
        </w:rPr>
        <w:t>济南三模</w:t>
      </w:r>
      <w:r w:rsidRPr="00463B90">
        <w:rPr>
          <w:rFonts w:ascii="Times New Roman" w:hAnsi="Times New Roman" w:cs="Times New Roman"/>
          <w:b/>
          <w:bCs/>
        </w:rPr>
        <w:t>)</w:t>
      </w:r>
      <w:r w:rsidRPr="00463B90">
        <w:rPr>
          <w:rFonts w:ascii="Times New Roman" w:hAnsi="Times New Roman" w:cs="Times New Roman"/>
        </w:rPr>
        <w:t>在</w:t>
      </w:r>
      <w:r w:rsidRPr="00463B90">
        <w:rPr>
          <w:rFonts w:ascii="Times New Roman" w:hAnsi="Times New Roman" w:cs="Times New Roman"/>
        </w:rPr>
        <w:t>“</w:t>
      </w:r>
      <w:r w:rsidRPr="00463B90">
        <w:rPr>
          <w:rFonts w:ascii="Times New Roman" w:hAnsi="Times New Roman" w:cs="Times New Roman"/>
        </w:rPr>
        <w:t>用油膜法估测分子的大小</w:t>
      </w:r>
      <w:r w:rsidRPr="00463B90">
        <w:rPr>
          <w:rFonts w:ascii="Times New Roman" w:hAnsi="Times New Roman" w:cs="Times New Roman"/>
        </w:rPr>
        <w:t>”</w:t>
      </w:r>
      <w:r w:rsidRPr="00463B90">
        <w:rPr>
          <w:rFonts w:ascii="Times New Roman" w:hAnsi="Times New Roman" w:cs="Times New Roman"/>
        </w:rPr>
        <w:t>实验中，下列做法正确的是</w:t>
      </w:r>
      <w:r w:rsidRPr="00463B90">
        <w:rPr>
          <w:rFonts w:ascii="Times New Roman" w:hAnsi="Times New Roman" w:cs="Times New Roman"/>
        </w:rPr>
        <w:t>(</w:t>
      </w:r>
      <w:r w:rsidRPr="00463B90">
        <w:rPr>
          <w:rFonts w:ascii="Times New Roman" w:hAnsi="Times New Roman" w:cs="Times New Roman"/>
        </w:rPr>
        <w:t xml:space="preserve">　　</w:t>
      </w:r>
      <w:r w:rsidRPr="00463B90">
        <w:rPr>
          <w:rFonts w:ascii="Times New Roman" w:hAnsi="Times New Roman" w:cs="Times New Roman"/>
        </w:rPr>
        <w:t>)</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A</w:t>
      </w:r>
      <w:r w:rsidRPr="00463B90">
        <w:rPr>
          <w:rFonts w:ascii="Times New Roman" w:hAnsi="Times New Roman" w:cs="Times New Roman"/>
        </w:rPr>
        <w:t>．用注射器吸取配置好的油酸酒精溶液，一滴一滴地滴入小量筒中，若</w:t>
      </w:r>
      <w:r w:rsidRPr="00463B90">
        <w:rPr>
          <w:rFonts w:ascii="Times New Roman" w:hAnsi="Times New Roman" w:cs="Times New Roman"/>
        </w:rPr>
        <w:t>100</w:t>
      </w:r>
      <w:r w:rsidRPr="00463B90">
        <w:rPr>
          <w:rFonts w:ascii="Times New Roman" w:hAnsi="Times New Roman" w:cs="Times New Roman"/>
        </w:rPr>
        <w:t>滴溶液的体积是</w:t>
      </w:r>
      <w:r w:rsidRPr="00463B90">
        <w:rPr>
          <w:rFonts w:ascii="Times New Roman" w:hAnsi="Times New Roman" w:cs="Times New Roman"/>
        </w:rPr>
        <w:t>1 mL</w:t>
      </w:r>
      <w:r w:rsidRPr="00463B90">
        <w:rPr>
          <w:rFonts w:ascii="Times New Roman" w:hAnsi="Times New Roman" w:cs="Times New Roman"/>
        </w:rPr>
        <w:t>，则</w:t>
      </w:r>
      <w:r w:rsidRPr="00463B90">
        <w:rPr>
          <w:rFonts w:ascii="Times New Roman" w:hAnsi="Times New Roman" w:cs="Times New Roman"/>
        </w:rPr>
        <w:t>1</w:t>
      </w:r>
      <w:r w:rsidRPr="00463B90">
        <w:rPr>
          <w:rFonts w:ascii="Times New Roman" w:hAnsi="Times New Roman" w:cs="Times New Roman"/>
        </w:rPr>
        <w:t>滴溶液中含有油酸</w:t>
      </w:r>
      <w:r w:rsidRPr="00463B90">
        <w:rPr>
          <w:rFonts w:ascii="Times New Roman" w:hAnsi="Times New Roman" w:cs="Times New Roman"/>
        </w:rPr>
        <w:t>10</w:t>
      </w:r>
      <w:r w:rsidRPr="00463B90">
        <w:rPr>
          <w:rFonts w:ascii="Times New Roman" w:hAnsi="Times New Roman" w:cs="Times New Roman"/>
          <w:vertAlign w:val="superscript"/>
        </w:rPr>
        <w:t>－</w:t>
      </w:r>
      <w:r w:rsidRPr="00463B90">
        <w:rPr>
          <w:rFonts w:ascii="Times New Roman" w:hAnsi="Times New Roman" w:cs="Times New Roman"/>
          <w:vertAlign w:val="superscript"/>
        </w:rPr>
        <w:t>2</w:t>
      </w:r>
      <w:r w:rsidRPr="00463B90">
        <w:rPr>
          <w:rFonts w:ascii="Times New Roman" w:hAnsi="Times New Roman" w:cs="Times New Roman"/>
        </w:rPr>
        <w:t xml:space="preserve"> mL</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B</w:t>
      </w:r>
      <w:r w:rsidRPr="00463B90">
        <w:rPr>
          <w:rFonts w:ascii="Times New Roman" w:hAnsi="Times New Roman" w:cs="Times New Roman"/>
        </w:rPr>
        <w:t>．用浅盘装入适量的水，然后将痱子粉均匀地撒在水面上</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C</w:t>
      </w:r>
      <w:r w:rsidRPr="00463B90">
        <w:rPr>
          <w:rFonts w:ascii="Times New Roman" w:hAnsi="Times New Roman" w:cs="Times New Roman"/>
        </w:rPr>
        <w:t>．用注射器往水面上滴</w:t>
      </w:r>
      <w:r w:rsidRPr="00463B90">
        <w:rPr>
          <w:rFonts w:ascii="Times New Roman" w:hAnsi="Times New Roman" w:cs="Times New Roman"/>
        </w:rPr>
        <w:t>1</w:t>
      </w:r>
      <w:r w:rsidRPr="00463B90">
        <w:rPr>
          <w:rFonts w:ascii="Times New Roman" w:hAnsi="Times New Roman" w:cs="Times New Roman"/>
        </w:rPr>
        <w:t>滴油酸酒精溶液，等油膜的形状稳定之后再描绘其形状</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D</w:t>
      </w:r>
      <w:r w:rsidRPr="00463B90">
        <w:rPr>
          <w:rFonts w:ascii="Times New Roman" w:hAnsi="Times New Roman" w:cs="Times New Roman"/>
        </w:rPr>
        <w:t>．将画有油酸膜轮廓的玻璃板放在坐标纸上，再用刻度尺去量油膜的面积</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E</w:t>
      </w:r>
      <w:r w:rsidRPr="00463B90">
        <w:rPr>
          <w:rFonts w:ascii="Times New Roman" w:hAnsi="Times New Roman" w:cs="Times New Roman"/>
        </w:rPr>
        <w:t>．根据</w:t>
      </w:r>
      <w:r w:rsidRPr="00463B90">
        <w:rPr>
          <w:rFonts w:ascii="Times New Roman" w:hAnsi="Times New Roman" w:cs="Times New Roman"/>
        </w:rPr>
        <w:t>1</w:t>
      </w:r>
      <w:r w:rsidRPr="00463B90">
        <w:rPr>
          <w:rFonts w:ascii="Times New Roman" w:hAnsi="Times New Roman" w:cs="Times New Roman"/>
        </w:rPr>
        <w:t>滴油酸溶液中油酸的体积</w:t>
      </w:r>
      <w:r w:rsidRPr="00463B90">
        <w:rPr>
          <w:rFonts w:ascii="Times New Roman" w:hAnsi="Times New Roman" w:cs="Times New Roman"/>
          <w:i/>
        </w:rPr>
        <w:t>V</w:t>
      </w:r>
      <w:r w:rsidRPr="00463B90">
        <w:rPr>
          <w:rFonts w:ascii="Times New Roman" w:hAnsi="Times New Roman" w:cs="Times New Roman"/>
        </w:rPr>
        <w:t>和油膜面积</w:t>
      </w:r>
      <w:r w:rsidRPr="00463B90">
        <w:rPr>
          <w:rFonts w:ascii="Times New Roman" w:hAnsi="Times New Roman" w:cs="Times New Roman"/>
          <w:i/>
        </w:rPr>
        <w:t>S</w:t>
      </w:r>
      <w:r w:rsidRPr="00463B90">
        <w:rPr>
          <w:rFonts w:ascii="Times New Roman" w:hAnsi="Times New Roman" w:cs="Times New Roman"/>
        </w:rPr>
        <w:t>就可以算出油膜厚度</w:t>
      </w:r>
      <w:r w:rsidRPr="00463B90">
        <w:rPr>
          <w:rFonts w:ascii="Times New Roman" w:hAnsi="Times New Roman" w:cs="Times New Roman"/>
          <w:i/>
        </w:rPr>
        <w:t>d</w:t>
      </w:r>
      <w:r w:rsidRPr="00463B90">
        <w:rPr>
          <w:rFonts w:ascii="Times New Roman" w:hAnsi="Times New Roman" w:cs="Times New Roman"/>
        </w:rPr>
        <w:t>＝</w:t>
      </w:r>
      <w:r w:rsidR="00126927" w:rsidRPr="00463B90">
        <w:rPr>
          <w:rFonts w:ascii="Times New Roman" w:hAnsi="Times New Roman" w:cs="Times New Roman"/>
        </w:rPr>
        <w:fldChar w:fldCharType="begin"/>
      </w:r>
      <w:r w:rsidRPr="00463B90">
        <w:rPr>
          <w:rFonts w:ascii="Times New Roman" w:hAnsi="Times New Roman" w:cs="Times New Roman"/>
        </w:rPr>
        <w:instrText>eq \f(</w:instrText>
      </w:r>
      <w:r w:rsidRPr="00463B90">
        <w:rPr>
          <w:rFonts w:ascii="Times New Roman" w:hAnsi="Times New Roman" w:cs="Times New Roman"/>
          <w:i/>
        </w:rPr>
        <w:instrText>V,S</w:instrText>
      </w:r>
      <w:r w:rsidRPr="00463B90">
        <w:rPr>
          <w:rFonts w:ascii="Times New Roman" w:hAnsi="Times New Roman" w:cs="Times New Roman"/>
        </w:rPr>
        <w:instrText>)</w:instrText>
      </w:r>
      <w:r w:rsidR="00126927" w:rsidRPr="00463B90">
        <w:rPr>
          <w:rFonts w:ascii="Times New Roman" w:hAnsi="Times New Roman" w:cs="Times New Roman"/>
        </w:rPr>
        <w:fldChar w:fldCharType="end"/>
      </w:r>
      <w:r w:rsidRPr="00463B90">
        <w:rPr>
          <w:rFonts w:ascii="Times New Roman" w:hAnsi="Times New Roman" w:cs="Times New Roman"/>
        </w:rPr>
        <w:t>，即油酸分子的直径</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4</w:t>
      </w:r>
      <w:r w:rsidRPr="00463B90">
        <w:rPr>
          <w:rFonts w:ascii="Times New Roman" w:hAnsi="Times New Roman" w:cs="Times New Roman"/>
          <w:b/>
          <w:bCs/>
        </w:rPr>
        <w:t>．</w:t>
      </w:r>
      <w:r w:rsidRPr="00463B90">
        <w:rPr>
          <w:rFonts w:ascii="Times New Roman" w:hAnsi="Times New Roman" w:cs="Times New Roman"/>
          <w:b/>
          <w:bCs/>
        </w:rPr>
        <w:t>(2019·</w:t>
      </w:r>
      <w:r w:rsidRPr="00463B90">
        <w:rPr>
          <w:rFonts w:ascii="Times New Roman" w:hAnsi="Times New Roman" w:cs="Times New Roman"/>
          <w:b/>
          <w:bCs/>
        </w:rPr>
        <w:t>湖南衡阳二模</w:t>
      </w:r>
      <w:r w:rsidRPr="00463B90">
        <w:rPr>
          <w:rFonts w:ascii="Times New Roman" w:hAnsi="Times New Roman" w:cs="Times New Roman"/>
          <w:b/>
          <w:bCs/>
        </w:rPr>
        <w:t>)</w:t>
      </w:r>
      <w:r w:rsidRPr="00463B90">
        <w:rPr>
          <w:rFonts w:ascii="Times New Roman" w:hAnsi="Times New Roman" w:cs="Times New Roman"/>
        </w:rPr>
        <w:t>下列说法正确的是</w:t>
      </w:r>
      <w:r w:rsidRPr="00463B90">
        <w:rPr>
          <w:rFonts w:ascii="Times New Roman" w:hAnsi="Times New Roman" w:cs="Times New Roman"/>
        </w:rPr>
        <w:t>(</w:t>
      </w:r>
      <w:r w:rsidRPr="00463B90">
        <w:rPr>
          <w:rFonts w:ascii="Times New Roman" w:hAnsi="Times New Roman" w:cs="Times New Roman"/>
        </w:rPr>
        <w:t xml:space="preserve">　　</w:t>
      </w:r>
      <w:r w:rsidRPr="00463B90">
        <w:rPr>
          <w:rFonts w:ascii="Times New Roman" w:hAnsi="Times New Roman" w:cs="Times New Roman"/>
        </w:rPr>
        <w:t>)</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A</w:t>
      </w:r>
      <w:r w:rsidRPr="00463B90">
        <w:rPr>
          <w:rFonts w:ascii="Times New Roman" w:hAnsi="Times New Roman" w:cs="Times New Roman"/>
        </w:rPr>
        <w:t>．气体放出热量，其分子的平均动能可能增大</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B</w:t>
      </w:r>
      <w:r w:rsidRPr="00463B90">
        <w:rPr>
          <w:rFonts w:ascii="Times New Roman" w:hAnsi="Times New Roman" w:cs="Times New Roman"/>
        </w:rPr>
        <w:t>．当分子力表现为斥力时，分子力和分子势能总是随分子间距离的减小而增大</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C</w:t>
      </w:r>
      <w:r w:rsidRPr="00463B90">
        <w:rPr>
          <w:rFonts w:ascii="Times New Roman" w:hAnsi="Times New Roman" w:cs="Times New Roman"/>
        </w:rPr>
        <w:t>．饱和汽压与温度和体积有关</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D</w:t>
      </w:r>
      <w:r w:rsidRPr="00463B90">
        <w:rPr>
          <w:rFonts w:ascii="Times New Roman" w:hAnsi="Times New Roman" w:cs="Times New Roman"/>
        </w:rPr>
        <w:t>．第一类永动机不可能制成是因为它违反了能量守恒定律</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lastRenderedPageBreak/>
        <w:t>E</w:t>
      </w:r>
      <w:r w:rsidRPr="00463B90">
        <w:rPr>
          <w:rFonts w:ascii="Times New Roman" w:hAnsi="Times New Roman" w:cs="Times New Roman"/>
        </w:rPr>
        <w:t>．某气体的摩尔体积为</w:t>
      </w:r>
      <w:r w:rsidRPr="00463B90">
        <w:rPr>
          <w:rFonts w:ascii="Times New Roman" w:hAnsi="Times New Roman" w:cs="Times New Roman"/>
          <w:i/>
        </w:rPr>
        <w:t>V</w:t>
      </w:r>
      <w:r w:rsidRPr="00463B90">
        <w:rPr>
          <w:rFonts w:ascii="Times New Roman" w:hAnsi="Times New Roman" w:cs="Times New Roman"/>
        </w:rPr>
        <w:t>，每个分子的体积为</w:t>
      </w:r>
      <w:r w:rsidRPr="00463B90">
        <w:rPr>
          <w:rFonts w:ascii="Times New Roman" w:hAnsi="Times New Roman" w:cs="Times New Roman"/>
          <w:i/>
        </w:rPr>
        <w:t>V</w:t>
      </w:r>
      <w:r w:rsidRPr="00463B90">
        <w:rPr>
          <w:rFonts w:ascii="Times New Roman" w:hAnsi="Times New Roman" w:cs="Times New Roman"/>
          <w:vertAlign w:val="subscript"/>
        </w:rPr>
        <w:t>0</w:t>
      </w:r>
      <w:r w:rsidRPr="00463B90">
        <w:rPr>
          <w:rFonts w:ascii="Times New Roman" w:hAnsi="Times New Roman" w:cs="Times New Roman"/>
        </w:rPr>
        <w:t>，则阿伏加德罗常数可表示为</w:t>
      </w:r>
      <w:r w:rsidRPr="00463B90">
        <w:rPr>
          <w:rFonts w:ascii="Times New Roman" w:hAnsi="Times New Roman" w:cs="Times New Roman"/>
          <w:i/>
        </w:rPr>
        <w:t>N</w:t>
      </w:r>
      <w:r w:rsidRPr="00463B90">
        <w:rPr>
          <w:rFonts w:ascii="Times New Roman" w:hAnsi="Times New Roman" w:cs="Times New Roman"/>
          <w:vertAlign w:val="subscript"/>
        </w:rPr>
        <w:t>A</w:t>
      </w:r>
      <w:r w:rsidRPr="00463B90">
        <w:rPr>
          <w:rFonts w:ascii="Times New Roman" w:hAnsi="Times New Roman" w:cs="Times New Roman"/>
        </w:rPr>
        <w:t>＝</w:t>
      </w:r>
      <w:r w:rsidR="00126927" w:rsidRPr="00463B90">
        <w:rPr>
          <w:rFonts w:ascii="Times New Roman" w:hAnsi="Times New Roman" w:cs="Times New Roman"/>
        </w:rPr>
        <w:fldChar w:fldCharType="begin"/>
      </w:r>
      <w:r w:rsidRPr="00463B90">
        <w:rPr>
          <w:rFonts w:ascii="Times New Roman" w:hAnsi="Times New Roman" w:cs="Times New Roman"/>
        </w:rPr>
        <w:instrText>eq \f(</w:instrText>
      </w:r>
      <w:r w:rsidRPr="00463B90">
        <w:rPr>
          <w:rFonts w:ascii="Times New Roman" w:hAnsi="Times New Roman" w:cs="Times New Roman"/>
          <w:i/>
        </w:rPr>
        <w:instrText>V,V</w:instrText>
      </w:r>
      <w:r w:rsidRPr="00463B90">
        <w:rPr>
          <w:rFonts w:ascii="Times New Roman" w:hAnsi="Times New Roman" w:cs="Times New Roman"/>
          <w:vertAlign w:val="subscript"/>
        </w:rPr>
        <w:instrText>0</w:instrText>
      </w:r>
      <w:r w:rsidRPr="00463B90">
        <w:rPr>
          <w:rFonts w:ascii="Times New Roman" w:hAnsi="Times New Roman" w:cs="Times New Roman"/>
        </w:rPr>
        <w:instrText>)</w:instrText>
      </w:r>
      <w:r w:rsidR="00126927" w:rsidRPr="00463B90">
        <w:rPr>
          <w:rFonts w:ascii="Times New Roman" w:hAnsi="Times New Roman" w:cs="Times New Roman"/>
        </w:rPr>
        <w:fldChar w:fldCharType="end"/>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5</w:t>
      </w:r>
      <w:r w:rsidRPr="00463B90">
        <w:rPr>
          <w:rFonts w:ascii="Times New Roman" w:hAnsi="Times New Roman" w:cs="Times New Roman"/>
        </w:rPr>
        <w:t>．</w:t>
      </w:r>
      <w:r w:rsidRPr="00463B90">
        <w:rPr>
          <w:rFonts w:ascii="Times New Roman" w:hAnsi="Times New Roman" w:cs="Times New Roman"/>
          <w:b/>
          <w:bCs/>
        </w:rPr>
        <w:t>(2019·</w:t>
      </w:r>
      <w:r w:rsidRPr="00463B90">
        <w:rPr>
          <w:rFonts w:ascii="Times New Roman" w:hAnsi="Times New Roman" w:cs="Times New Roman"/>
          <w:b/>
          <w:bCs/>
        </w:rPr>
        <w:t>安徽安庆高三二模</w:t>
      </w:r>
      <w:r w:rsidRPr="00463B90">
        <w:rPr>
          <w:rFonts w:ascii="Times New Roman" w:hAnsi="Times New Roman" w:cs="Times New Roman"/>
          <w:b/>
          <w:bCs/>
        </w:rPr>
        <w:t>)</w:t>
      </w:r>
      <w:r w:rsidRPr="00463B90">
        <w:rPr>
          <w:rFonts w:ascii="Times New Roman" w:hAnsi="Times New Roman" w:cs="Times New Roman"/>
        </w:rPr>
        <w:t>下列有关自然现象的描述或判断，正确的是</w:t>
      </w:r>
      <w:r w:rsidRPr="00463B90">
        <w:rPr>
          <w:rFonts w:ascii="Times New Roman" w:hAnsi="Times New Roman" w:cs="Times New Roman"/>
        </w:rPr>
        <w:t>(</w:t>
      </w:r>
      <w:r w:rsidRPr="00463B90">
        <w:rPr>
          <w:rFonts w:ascii="Times New Roman" w:hAnsi="Times New Roman" w:cs="Times New Roman"/>
        </w:rPr>
        <w:t xml:space="preserve">　　</w:t>
      </w:r>
      <w:r w:rsidRPr="00463B90">
        <w:rPr>
          <w:rFonts w:ascii="Times New Roman" w:hAnsi="Times New Roman" w:cs="Times New Roman"/>
        </w:rPr>
        <w:t>)</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A</w:t>
      </w:r>
      <w:r w:rsidRPr="00463B90">
        <w:rPr>
          <w:rFonts w:ascii="Times New Roman" w:hAnsi="Times New Roman" w:cs="Times New Roman"/>
        </w:rPr>
        <w:t>．露珠通常呈现球状，是由于水的表面具有张力作用的结果</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B</w:t>
      </w:r>
      <w:r w:rsidRPr="00463B90">
        <w:rPr>
          <w:rFonts w:ascii="Times New Roman" w:hAnsi="Times New Roman" w:cs="Times New Roman"/>
        </w:rPr>
        <w:t>．气体可以被压缩，但又不能无限地被压缩，说明气体分子间存在相互作用的斥力</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C</w:t>
      </w:r>
      <w:r w:rsidRPr="00463B90">
        <w:rPr>
          <w:rFonts w:ascii="Times New Roman" w:hAnsi="Times New Roman" w:cs="Times New Roman"/>
        </w:rPr>
        <w:t>．在阳光的照射下，经常看见空气中尘埃所做的无规则运动是布朗运动</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D</w:t>
      </w:r>
      <w:r w:rsidRPr="00463B90">
        <w:rPr>
          <w:rFonts w:ascii="Times New Roman" w:hAnsi="Times New Roman" w:cs="Times New Roman"/>
        </w:rPr>
        <w:t>．水和酒精混合后的总体积小于两者体积之和，说明分子间存在间隙</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E</w:t>
      </w:r>
      <w:r w:rsidRPr="00463B90">
        <w:rPr>
          <w:rFonts w:ascii="Times New Roman" w:hAnsi="Times New Roman" w:cs="Times New Roman"/>
        </w:rPr>
        <w:t>．冰块打碎后，具有各种不同的形状，说明冰不是晶体</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6.</w:t>
      </w:r>
      <w:r w:rsidRPr="00463B90">
        <w:rPr>
          <w:rFonts w:ascii="Times New Roman" w:hAnsi="Times New Roman" w:cs="Times New Roman"/>
          <w:b/>
          <w:bCs/>
        </w:rPr>
        <w:t>(2019·</w:t>
      </w:r>
      <w:r w:rsidRPr="00463B90">
        <w:rPr>
          <w:rFonts w:ascii="Times New Roman" w:hAnsi="Times New Roman" w:cs="Times New Roman"/>
          <w:b/>
          <w:bCs/>
        </w:rPr>
        <w:t>湖北八校联合二模</w:t>
      </w:r>
      <w:r w:rsidRPr="00463B90">
        <w:rPr>
          <w:rFonts w:ascii="Times New Roman" w:hAnsi="Times New Roman" w:cs="Times New Roman"/>
          <w:b/>
          <w:bCs/>
        </w:rPr>
        <w:t>)</w:t>
      </w:r>
      <w:r w:rsidRPr="00463B90">
        <w:rPr>
          <w:rFonts w:ascii="Times New Roman" w:hAnsi="Times New Roman" w:cs="Times New Roman"/>
        </w:rPr>
        <w:t>下列说法正确的是</w:t>
      </w:r>
      <w:r w:rsidRPr="00463B90">
        <w:rPr>
          <w:rFonts w:ascii="Times New Roman" w:hAnsi="Times New Roman" w:cs="Times New Roman"/>
        </w:rPr>
        <w:t>(</w:t>
      </w:r>
      <w:r w:rsidRPr="00463B90">
        <w:rPr>
          <w:rFonts w:ascii="Times New Roman" w:hAnsi="Times New Roman" w:cs="Times New Roman"/>
        </w:rPr>
        <w:t xml:space="preserve">　　</w:t>
      </w:r>
      <w:r w:rsidRPr="00463B90">
        <w:rPr>
          <w:rFonts w:ascii="Times New Roman" w:hAnsi="Times New Roman" w:cs="Times New Roman"/>
        </w:rPr>
        <w:t>)</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A</w:t>
      </w:r>
      <w:r w:rsidRPr="00463B90">
        <w:rPr>
          <w:rFonts w:ascii="Times New Roman" w:hAnsi="Times New Roman" w:cs="Times New Roman"/>
        </w:rPr>
        <w:t>．已知铜的密度和摩尔质量，可以估算铜分子的直径</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B</w:t>
      </w:r>
      <w:r w:rsidRPr="00463B90">
        <w:rPr>
          <w:rFonts w:ascii="Times New Roman" w:hAnsi="Times New Roman" w:cs="Times New Roman"/>
        </w:rPr>
        <w:t>．晶体均具有规则的几何形状，但不一定具有各向异性的特征</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C</w:t>
      </w:r>
      <w:r w:rsidRPr="00463B90">
        <w:rPr>
          <w:rFonts w:ascii="Times New Roman" w:hAnsi="Times New Roman" w:cs="Times New Roman"/>
        </w:rPr>
        <w:t>．绝对湿度相同，温度较低时相对湿度较大，感觉越潮湿</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D</w:t>
      </w:r>
      <w:r w:rsidRPr="00463B90">
        <w:rPr>
          <w:rFonts w:ascii="Times New Roman" w:hAnsi="Times New Roman" w:cs="Times New Roman"/>
        </w:rPr>
        <w:t>．当液体与固体之间表现为浸润时，附着层内分子间的作用表现为引力</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E</w:t>
      </w:r>
      <w:r w:rsidRPr="00463B90">
        <w:rPr>
          <w:rFonts w:ascii="Times New Roman" w:hAnsi="Times New Roman" w:cs="Times New Roman"/>
        </w:rPr>
        <w:t>．密闭在汽缸里的一定质量理想气体发生等压膨胀时，单位时间碰撞器壁单位面积的气体分子数一定减少</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7</w:t>
      </w:r>
      <w:r w:rsidRPr="00463B90">
        <w:rPr>
          <w:rFonts w:ascii="Times New Roman" w:hAnsi="Times New Roman" w:cs="Times New Roman"/>
        </w:rPr>
        <w:t>．</w:t>
      </w:r>
      <w:r w:rsidRPr="00463B90">
        <w:rPr>
          <w:rFonts w:ascii="Times New Roman" w:hAnsi="Times New Roman" w:cs="Times New Roman"/>
          <w:b/>
          <w:bCs/>
        </w:rPr>
        <w:t>(2020·</w:t>
      </w:r>
      <w:r w:rsidRPr="00463B90">
        <w:rPr>
          <w:rFonts w:ascii="Times New Roman" w:hAnsi="Times New Roman" w:cs="Times New Roman"/>
          <w:b/>
          <w:bCs/>
        </w:rPr>
        <w:t>广东省肇庆市高中毕业班统考</w:t>
      </w:r>
      <w:r w:rsidRPr="00463B90">
        <w:rPr>
          <w:rFonts w:ascii="Times New Roman" w:hAnsi="Times New Roman" w:cs="Times New Roman"/>
          <w:b/>
          <w:bCs/>
        </w:rPr>
        <w:t>)</w:t>
      </w:r>
      <w:r w:rsidRPr="00463B90">
        <w:rPr>
          <w:rFonts w:ascii="Times New Roman" w:hAnsi="Times New Roman" w:cs="Times New Roman"/>
        </w:rPr>
        <w:t>(</w:t>
      </w:r>
      <w:r w:rsidRPr="00463B90">
        <w:rPr>
          <w:rFonts w:ascii="Times New Roman" w:hAnsi="Times New Roman" w:cs="Times New Roman"/>
        </w:rPr>
        <w:t>多选</w:t>
      </w:r>
      <w:r w:rsidRPr="00463B90">
        <w:rPr>
          <w:rFonts w:ascii="Times New Roman" w:hAnsi="Times New Roman" w:cs="Times New Roman"/>
        </w:rPr>
        <w:t>)</w:t>
      </w:r>
      <w:r w:rsidRPr="00463B90">
        <w:rPr>
          <w:rFonts w:ascii="Times New Roman" w:hAnsi="Times New Roman" w:cs="Times New Roman"/>
        </w:rPr>
        <w:t>如图所示，在一定质量的理想气体的压强随体积变化的</w:t>
      </w:r>
      <w:r w:rsidRPr="00463B90">
        <w:rPr>
          <w:rFonts w:ascii="Times New Roman" w:hAnsi="Times New Roman" w:cs="Times New Roman"/>
          <w:i/>
        </w:rPr>
        <w:t>p</w:t>
      </w:r>
      <w:r w:rsidRPr="00463B90">
        <w:rPr>
          <w:rFonts w:ascii="Times New Roman" w:hAnsi="Times New Roman" w:cs="Times New Roman"/>
        </w:rPr>
        <w:t>­</w:t>
      </w:r>
      <w:r w:rsidRPr="00463B90">
        <w:rPr>
          <w:rFonts w:ascii="Times New Roman" w:hAnsi="Times New Roman" w:cs="Times New Roman"/>
          <w:i/>
        </w:rPr>
        <w:t>V</w:t>
      </w:r>
      <w:r w:rsidRPr="00463B90">
        <w:rPr>
          <w:rFonts w:ascii="Times New Roman" w:hAnsi="Times New Roman" w:cs="Times New Roman"/>
        </w:rPr>
        <w:t>图象中，气体先后经历了</w:t>
      </w:r>
      <w:r w:rsidRPr="00463B90">
        <w:rPr>
          <w:rFonts w:ascii="Times New Roman" w:hAnsi="Times New Roman" w:cs="Times New Roman"/>
          <w:i/>
        </w:rPr>
        <w:t>ab</w:t>
      </w:r>
      <w:r w:rsidRPr="00463B90">
        <w:rPr>
          <w:rFonts w:ascii="Times New Roman" w:hAnsi="Times New Roman" w:cs="Times New Roman"/>
        </w:rPr>
        <w:t>、</w:t>
      </w:r>
      <w:r w:rsidRPr="00463B90">
        <w:rPr>
          <w:rFonts w:ascii="Times New Roman" w:hAnsi="Times New Roman" w:cs="Times New Roman"/>
          <w:i/>
        </w:rPr>
        <w:t>bc</w:t>
      </w:r>
      <w:r w:rsidRPr="00463B90">
        <w:rPr>
          <w:rFonts w:ascii="Times New Roman" w:hAnsi="Times New Roman" w:cs="Times New Roman"/>
        </w:rPr>
        <w:t>、</w:t>
      </w:r>
      <w:r w:rsidRPr="00463B90">
        <w:rPr>
          <w:rFonts w:ascii="Times New Roman" w:hAnsi="Times New Roman" w:cs="Times New Roman"/>
          <w:i/>
        </w:rPr>
        <w:t>cd</w:t>
      </w:r>
      <w:r w:rsidRPr="00463B90">
        <w:rPr>
          <w:rFonts w:ascii="Times New Roman" w:hAnsi="Times New Roman" w:cs="Times New Roman"/>
        </w:rPr>
        <w:t>、</w:t>
      </w:r>
      <w:r w:rsidRPr="00463B90">
        <w:rPr>
          <w:rFonts w:ascii="Times New Roman" w:hAnsi="Times New Roman" w:cs="Times New Roman"/>
          <w:i/>
        </w:rPr>
        <w:t>da</w:t>
      </w:r>
      <w:r w:rsidRPr="00463B90">
        <w:rPr>
          <w:rFonts w:ascii="Times New Roman" w:hAnsi="Times New Roman" w:cs="Times New Roman"/>
        </w:rPr>
        <w:t>四个过程，其中</w:t>
      </w:r>
      <w:r w:rsidRPr="00463B90">
        <w:rPr>
          <w:rFonts w:ascii="Times New Roman" w:hAnsi="Times New Roman" w:cs="Times New Roman"/>
          <w:i/>
        </w:rPr>
        <w:t>ab</w:t>
      </w:r>
      <w:r w:rsidRPr="00463B90">
        <w:rPr>
          <w:rFonts w:ascii="Times New Roman" w:hAnsi="Times New Roman" w:cs="Times New Roman"/>
        </w:rPr>
        <w:t>垂直于</w:t>
      </w:r>
      <w:r w:rsidRPr="00463B90">
        <w:rPr>
          <w:rFonts w:ascii="Times New Roman" w:hAnsi="Times New Roman" w:cs="Times New Roman"/>
          <w:i/>
        </w:rPr>
        <w:t>cd</w:t>
      </w:r>
      <w:r w:rsidRPr="00463B90">
        <w:rPr>
          <w:rFonts w:ascii="Times New Roman" w:hAnsi="Times New Roman" w:cs="Times New Roman"/>
        </w:rPr>
        <w:t>，</w:t>
      </w:r>
      <w:r w:rsidRPr="00463B90">
        <w:rPr>
          <w:rFonts w:ascii="Times New Roman" w:hAnsi="Times New Roman" w:cs="Times New Roman"/>
          <w:i/>
        </w:rPr>
        <w:t>ab</w:t>
      </w:r>
      <w:r w:rsidRPr="00463B90">
        <w:rPr>
          <w:rFonts w:ascii="Times New Roman" w:hAnsi="Times New Roman" w:cs="Times New Roman"/>
        </w:rPr>
        <w:t>垂直于</w:t>
      </w:r>
      <w:r w:rsidRPr="00463B90">
        <w:rPr>
          <w:rFonts w:ascii="Times New Roman" w:hAnsi="Times New Roman" w:cs="Times New Roman"/>
          <w:i/>
        </w:rPr>
        <w:t>V</w:t>
      </w:r>
      <w:r w:rsidRPr="00463B90">
        <w:rPr>
          <w:rFonts w:ascii="Times New Roman" w:hAnsi="Times New Roman" w:cs="Times New Roman"/>
        </w:rPr>
        <w:t>轴且与</w:t>
      </w:r>
      <w:r w:rsidRPr="00463B90">
        <w:rPr>
          <w:rFonts w:ascii="Times New Roman" w:hAnsi="Times New Roman" w:cs="Times New Roman"/>
          <w:i/>
        </w:rPr>
        <w:t>p</w:t>
      </w:r>
      <w:r w:rsidRPr="00463B90">
        <w:rPr>
          <w:rFonts w:ascii="Times New Roman" w:hAnsi="Times New Roman" w:cs="Times New Roman"/>
        </w:rPr>
        <w:t>轴平行，</w:t>
      </w:r>
      <w:r w:rsidRPr="00463B90">
        <w:rPr>
          <w:rFonts w:ascii="Times New Roman" w:hAnsi="Times New Roman" w:cs="Times New Roman"/>
          <w:i/>
        </w:rPr>
        <w:t>bc</w:t>
      </w:r>
      <w:r w:rsidRPr="00463B90">
        <w:rPr>
          <w:rFonts w:ascii="Times New Roman" w:hAnsi="Times New Roman" w:cs="Times New Roman"/>
        </w:rPr>
        <w:t>、</w:t>
      </w:r>
      <w:r w:rsidRPr="00463B90">
        <w:rPr>
          <w:rFonts w:ascii="Times New Roman" w:hAnsi="Times New Roman" w:cs="Times New Roman"/>
          <w:i/>
        </w:rPr>
        <w:t>da</w:t>
      </w:r>
      <w:r w:rsidRPr="00463B90">
        <w:rPr>
          <w:rFonts w:ascii="Times New Roman" w:hAnsi="Times New Roman" w:cs="Times New Roman"/>
        </w:rPr>
        <w:t>是两条等温线。下列判断正确的是</w:t>
      </w:r>
      <w:r w:rsidRPr="00463B90">
        <w:rPr>
          <w:rFonts w:ascii="Times New Roman" w:hAnsi="Times New Roman" w:cs="Times New Roman"/>
        </w:rPr>
        <w:t>(</w:t>
      </w:r>
      <w:r w:rsidRPr="00463B90">
        <w:rPr>
          <w:rFonts w:ascii="Times New Roman" w:hAnsi="Times New Roman" w:cs="Times New Roman"/>
        </w:rPr>
        <w:t xml:space="preserve">　　</w:t>
      </w:r>
      <w:r w:rsidRPr="00463B90">
        <w:rPr>
          <w:rFonts w:ascii="Times New Roman" w:hAnsi="Times New Roman" w:cs="Times New Roman"/>
        </w:rPr>
        <w:t>)</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noProof/>
        </w:rPr>
        <w:drawing>
          <wp:inline distT="0" distB="0" distL="114300" distR="114300">
            <wp:extent cx="1845310" cy="1884680"/>
            <wp:effectExtent l="0" t="0" r="2540" b="1270"/>
            <wp:docPr id="21"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3505675" name="图片 7"/>
                    <pic:cNvPicPr>
                      <a:picLocks noChangeAspect="1"/>
                    </pic:cNvPicPr>
                  </pic:nvPicPr>
                  <pic:blipFill>
                    <a:blip r:embed="rId24" r:link="rId25"/>
                    <a:stretch>
                      <a:fillRect/>
                    </a:stretch>
                  </pic:blipFill>
                  <pic:spPr>
                    <a:xfrm>
                      <a:off x="0" y="0"/>
                      <a:ext cx="1845310" cy="1884680"/>
                    </a:xfrm>
                    <a:prstGeom prst="rect">
                      <a:avLst/>
                    </a:prstGeom>
                    <a:noFill/>
                    <a:ln>
                      <a:noFill/>
                    </a:ln>
                  </pic:spPr>
                </pic:pic>
              </a:graphicData>
            </a:graphic>
          </wp:inline>
        </w:drawing>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A</w:t>
      </w:r>
      <w:r w:rsidRPr="00463B90">
        <w:rPr>
          <w:rFonts w:ascii="Times New Roman" w:hAnsi="Times New Roman" w:cs="Times New Roman"/>
        </w:rPr>
        <w:t>．气体在状态</w:t>
      </w:r>
      <w:r w:rsidRPr="00463B90">
        <w:rPr>
          <w:rFonts w:ascii="Times New Roman" w:hAnsi="Times New Roman" w:cs="Times New Roman"/>
          <w:i/>
        </w:rPr>
        <w:t>a</w:t>
      </w:r>
      <w:r w:rsidRPr="00463B90">
        <w:rPr>
          <w:rFonts w:ascii="Times New Roman" w:hAnsi="Times New Roman" w:cs="Times New Roman"/>
        </w:rPr>
        <w:t>时的温度低于在状态</w:t>
      </w:r>
      <w:r w:rsidRPr="00463B90">
        <w:rPr>
          <w:rFonts w:ascii="Times New Roman" w:hAnsi="Times New Roman" w:cs="Times New Roman"/>
          <w:i/>
        </w:rPr>
        <w:t>c</w:t>
      </w:r>
      <w:r w:rsidRPr="00463B90">
        <w:rPr>
          <w:rFonts w:ascii="Times New Roman" w:hAnsi="Times New Roman" w:cs="Times New Roman"/>
        </w:rPr>
        <w:t>时的温度</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lastRenderedPageBreak/>
        <w:t>B</w:t>
      </w:r>
      <w:r w:rsidRPr="00463B90">
        <w:rPr>
          <w:rFonts w:ascii="Times New Roman" w:hAnsi="Times New Roman" w:cs="Times New Roman"/>
        </w:rPr>
        <w:t>．从</w:t>
      </w:r>
      <w:r w:rsidRPr="00463B90">
        <w:rPr>
          <w:rFonts w:ascii="Times New Roman" w:hAnsi="Times New Roman" w:cs="Times New Roman"/>
          <w:i/>
        </w:rPr>
        <w:t>a</w:t>
      </w:r>
      <w:r w:rsidRPr="00463B90">
        <w:rPr>
          <w:rFonts w:ascii="Times New Roman" w:hAnsi="Times New Roman" w:cs="Times New Roman"/>
        </w:rPr>
        <w:t>→</w:t>
      </w:r>
      <w:r w:rsidRPr="00463B90">
        <w:rPr>
          <w:rFonts w:ascii="Times New Roman" w:hAnsi="Times New Roman" w:cs="Times New Roman"/>
          <w:i/>
        </w:rPr>
        <w:t>b</w:t>
      </w:r>
      <w:r w:rsidRPr="00463B90">
        <w:rPr>
          <w:rFonts w:ascii="Times New Roman" w:hAnsi="Times New Roman" w:cs="Times New Roman"/>
        </w:rPr>
        <w:t>的过程，气体分子密集程度不变，分子平均动能增加</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C</w:t>
      </w:r>
      <w:r w:rsidRPr="00463B90">
        <w:rPr>
          <w:rFonts w:ascii="Times New Roman" w:hAnsi="Times New Roman" w:cs="Times New Roman"/>
        </w:rPr>
        <w:t>．从</w:t>
      </w:r>
      <w:r w:rsidRPr="00463B90">
        <w:rPr>
          <w:rFonts w:ascii="Times New Roman" w:hAnsi="Times New Roman" w:cs="Times New Roman"/>
          <w:i/>
        </w:rPr>
        <w:t>a</w:t>
      </w:r>
      <w:r w:rsidRPr="00463B90">
        <w:rPr>
          <w:rFonts w:ascii="Times New Roman" w:hAnsi="Times New Roman" w:cs="Times New Roman"/>
        </w:rPr>
        <w:t>→</w:t>
      </w:r>
      <w:r w:rsidRPr="00463B90">
        <w:rPr>
          <w:rFonts w:ascii="Times New Roman" w:hAnsi="Times New Roman" w:cs="Times New Roman"/>
          <w:i/>
        </w:rPr>
        <w:t>b</w:t>
      </w:r>
      <w:r w:rsidRPr="00463B90">
        <w:rPr>
          <w:rFonts w:ascii="Times New Roman" w:hAnsi="Times New Roman" w:cs="Times New Roman"/>
        </w:rPr>
        <w:t>→</w:t>
      </w:r>
      <w:r w:rsidRPr="00463B90">
        <w:rPr>
          <w:rFonts w:ascii="Times New Roman" w:hAnsi="Times New Roman" w:cs="Times New Roman"/>
          <w:i/>
        </w:rPr>
        <w:t>c</w:t>
      </w:r>
      <w:r w:rsidRPr="00463B90">
        <w:rPr>
          <w:rFonts w:ascii="Times New Roman" w:hAnsi="Times New Roman" w:cs="Times New Roman"/>
        </w:rPr>
        <w:t>的过程，气体密度不断减小，温度先升高后不变</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D</w:t>
      </w:r>
      <w:r w:rsidRPr="00463B90">
        <w:rPr>
          <w:rFonts w:ascii="Times New Roman" w:hAnsi="Times New Roman" w:cs="Times New Roman"/>
        </w:rPr>
        <w:t>．从</w:t>
      </w:r>
      <w:r w:rsidRPr="00463B90">
        <w:rPr>
          <w:rFonts w:ascii="Times New Roman" w:hAnsi="Times New Roman" w:cs="Times New Roman"/>
          <w:i/>
        </w:rPr>
        <w:t>c</w:t>
      </w:r>
      <w:r w:rsidRPr="00463B90">
        <w:rPr>
          <w:rFonts w:ascii="Times New Roman" w:hAnsi="Times New Roman" w:cs="Times New Roman"/>
        </w:rPr>
        <w:t>→</w:t>
      </w:r>
      <w:r w:rsidRPr="00463B90">
        <w:rPr>
          <w:rFonts w:ascii="Times New Roman" w:hAnsi="Times New Roman" w:cs="Times New Roman"/>
          <w:i/>
        </w:rPr>
        <w:t>d</w:t>
      </w:r>
      <w:r w:rsidRPr="00463B90">
        <w:rPr>
          <w:rFonts w:ascii="Times New Roman" w:hAnsi="Times New Roman" w:cs="Times New Roman"/>
        </w:rPr>
        <w:t>的过程，气体放出的热量大于外界对气体做的功</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E</w:t>
      </w:r>
      <w:r w:rsidRPr="00463B90">
        <w:rPr>
          <w:rFonts w:ascii="Times New Roman" w:hAnsi="Times New Roman" w:cs="Times New Roman"/>
        </w:rPr>
        <w:t>．从</w:t>
      </w:r>
      <w:r w:rsidRPr="00463B90">
        <w:rPr>
          <w:rFonts w:ascii="Times New Roman" w:hAnsi="Times New Roman" w:cs="Times New Roman"/>
          <w:i/>
        </w:rPr>
        <w:t>a</w:t>
      </w:r>
      <w:r w:rsidRPr="00463B90">
        <w:rPr>
          <w:rFonts w:ascii="Times New Roman" w:hAnsi="Times New Roman" w:cs="Times New Roman"/>
        </w:rPr>
        <w:t>→</w:t>
      </w:r>
      <w:r w:rsidRPr="00463B90">
        <w:rPr>
          <w:rFonts w:ascii="Times New Roman" w:hAnsi="Times New Roman" w:cs="Times New Roman"/>
          <w:i/>
        </w:rPr>
        <w:t>b</w:t>
      </w:r>
      <w:r w:rsidRPr="00463B90">
        <w:rPr>
          <w:rFonts w:ascii="Times New Roman" w:hAnsi="Times New Roman" w:cs="Times New Roman"/>
        </w:rPr>
        <w:t>→</w:t>
      </w:r>
      <w:r w:rsidRPr="00463B90">
        <w:rPr>
          <w:rFonts w:ascii="Times New Roman" w:hAnsi="Times New Roman" w:cs="Times New Roman"/>
          <w:i/>
        </w:rPr>
        <w:t>c</w:t>
      </w:r>
      <w:r w:rsidRPr="00463B90">
        <w:rPr>
          <w:rFonts w:ascii="Times New Roman" w:hAnsi="Times New Roman" w:cs="Times New Roman"/>
        </w:rPr>
        <w:t>→</w:t>
      </w:r>
      <w:r w:rsidRPr="00463B90">
        <w:rPr>
          <w:rFonts w:ascii="Times New Roman" w:hAnsi="Times New Roman" w:cs="Times New Roman"/>
          <w:i/>
        </w:rPr>
        <w:t>d</w:t>
      </w:r>
      <w:r w:rsidRPr="00463B90">
        <w:rPr>
          <w:rFonts w:ascii="Times New Roman" w:hAnsi="Times New Roman" w:cs="Times New Roman"/>
        </w:rPr>
        <w:t>的过程，设气体对外做功为</w:t>
      </w:r>
      <w:r w:rsidRPr="00463B90">
        <w:rPr>
          <w:rFonts w:ascii="Times New Roman" w:hAnsi="Times New Roman" w:cs="Times New Roman"/>
          <w:i/>
        </w:rPr>
        <w:t>W</w:t>
      </w:r>
      <w:r w:rsidRPr="00463B90">
        <w:rPr>
          <w:rFonts w:ascii="Times New Roman" w:hAnsi="Times New Roman" w:cs="Times New Roman"/>
          <w:vertAlign w:val="subscript"/>
        </w:rPr>
        <w:t>1</w:t>
      </w:r>
      <w:r w:rsidRPr="00463B90">
        <w:rPr>
          <w:rFonts w:ascii="Times New Roman" w:hAnsi="Times New Roman" w:cs="Times New Roman"/>
        </w:rPr>
        <w:t>，外界对气体做功为</w:t>
      </w:r>
      <w:r w:rsidRPr="00463B90">
        <w:rPr>
          <w:rFonts w:ascii="Times New Roman" w:hAnsi="Times New Roman" w:cs="Times New Roman"/>
          <w:i/>
        </w:rPr>
        <w:t>W</w:t>
      </w:r>
      <w:r w:rsidRPr="00463B90">
        <w:rPr>
          <w:rFonts w:ascii="Times New Roman" w:hAnsi="Times New Roman" w:cs="Times New Roman"/>
          <w:vertAlign w:val="subscript"/>
        </w:rPr>
        <w:t>2</w:t>
      </w:r>
      <w:r w:rsidRPr="00463B90">
        <w:rPr>
          <w:rFonts w:ascii="Times New Roman" w:hAnsi="Times New Roman" w:cs="Times New Roman"/>
        </w:rPr>
        <w:t>，气体吸热为</w:t>
      </w:r>
      <w:r w:rsidRPr="00463B90">
        <w:rPr>
          <w:rFonts w:ascii="Times New Roman" w:hAnsi="Times New Roman" w:cs="Times New Roman"/>
          <w:i/>
        </w:rPr>
        <w:t>Q</w:t>
      </w:r>
      <w:r w:rsidRPr="00463B90">
        <w:rPr>
          <w:rFonts w:ascii="Times New Roman" w:hAnsi="Times New Roman" w:cs="Times New Roman"/>
          <w:vertAlign w:val="subscript"/>
        </w:rPr>
        <w:t>1</w:t>
      </w:r>
      <w:r w:rsidRPr="00463B90">
        <w:rPr>
          <w:rFonts w:ascii="Times New Roman" w:hAnsi="Times New Roman" w:cs="Times New Roman"/>
        </w:rPr>
        <w:t>，放热为</w:t>
      </w:r>
      <w:r w:rsidRPr="00463B90">
        <w:rPr>
          <w:rFonts w:ascii="Times New Roman" w:hAnsi="Times New Roman" w:cs="Times New Roman"/>
          <w:i/>
        </w:rPr>
        <w:t>Q</w:t>
      </w:r>
      <w:r w:rsidRPr="00463B90">
        <w:rPr>
          <w:rFonts w:ascii="Times New Roman" w:hAnsi="Times New Roman" w:cs="Times New Roman"/>
          <w:vertAlign w:val="subscript"/>
        </w:rPr>
        <w:t>2</w:t>
      </w:r>
      <w:r w:rsidRPr="00463B90">
        <w:rPr>
          <w:rFonts w:ascii="Times New Roman" w:hAnsi="Times New Roman" w:cs="Times New Roman"/>
        </w:rPr>
        <w:t>，则</w:t>
      </w:r>
      <w:r w:rsidRPr="00463B90">
        <w:rPr>
          <w:rFonts w:ascii="Times New Roman" w:hAnsi="Times New Roman" w:cs="Times New Roman"/>
          <w:i/>
        </w:rPr>
        <w:t>W</w:t>
      </w:r>
      <w:r w:rsidRPr="00463B90">
        <w:rPr>
          <w:rFonts w:ascii="Times New Roman" w:hAnsi="Times New Roman" w:cs="Times New Roman"/>
          <w:vertAlign w:val="subscript"/>
        </w:rPr>
        <w:t>1</w:t>
      </w:r>
      <w:r w:rsidRPr="00463B90">
        <w:rPr>
          <w:rFonts w:ascii="Times New Roman" w:hAnsi="Times New Roman" w:cs="Times New Roman"/>
        </w:rPr>
        <w:t>－</w:t>
      </w:r>
      <w:r w:rsidRPr="00463B90">
        <w:rPr>
          <w:rFonts w:ascii="Times New Roman" w:hAnsi="Times New Roman" w:cs="Times New Roman"/>
          <w:i/>
        </w:rPr>
        <w:t>W</w:t>
      </w:r>
      <w:r w:rsidRPr="00463B90">
        <w:rPr>
          <w:rFonts w:ascii="Times New Roman" w:hAnsi="Times New Roman" w:cs="Times New Roman"/>
          <w:vertAlign w:val="subscript"/>
        </w:rPr>
        <w:t>2</w:t>
      </w:r>
      <w:r w:rsidRPr="00463B90">
        <w:rPr>
          <w:rFonts w:ascii="Times New Roman" w:hAnsi="Times New Roman" w:cs="Times New Roman"/>
        </w:rPr>
        <w:t>&lt;</w:t>
      </w:r>
      <w:r w:rsidRPr="00463B90">
        <w:rPr>
          <w:rFonts w:ascii="Times New Roman" w:hAnsi="Times New Roman" w:cs="Times New Roman"/>
          <w:i/>
        </w:rPr>
        <w:t>Q</w:t>
      </w:r>
      <w:r w:rsidRPr="00463B90">
        <w:rPr>
          <w:rFonts w:ascii="Times New Roman" w:hAnsi="Times New Roman" w:cs="Times New Roman"/>
          <w:vertAlign w:val="subscript"/>
        </w:rPr>
        <w:t>1</w:t>
      </w:r>
      <w:r w:rsidRPr="00463B90">
        <w:rPr>
          <w:rFonts w:ascii="Times New Roman" w:hAnsi="Times New Roman" w:cs="Times New Roman"/>
        </w:rPr>
        <w:t>－</w:t>
      </w:r>
      <w:r w:rsidRPr="00463B90">
        <w:rPr>
          <w:rFonts w:ascii="Times New Roman" w:hAnsi="Times New Roman" w:cs="Times New Roman"/>
          <w:i/>
        </w:rPr>
        <w:t>Q</w:t>
      </w:r>
      <w:r w:rsidRPr="00463B90">
        <w:rPr>
          <w:rFonts w:ascii="Times New Roman" w:hAnsi="Times New Roman" w:cs="Times New Roman"/>
          <w:vertAlign w:val="subscript"/>
        </w:rPr>
        <w:t>2</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8.</w:t>
      </w:r>
      <w:r w:rsidRPr="00463B90">
        <w:rPr>
          <w:rFonts w:ascii="Times New Roman" w:hAnsi="Times New Roman" w:cs="Times New Roman"/>
          <w:b/>
          <w:bCs/>
        </w:rPr>
        <w:t xml:space="preserve"> (2019·</w:t>
      </w:r>
      <w:r w:rsidRPr="00463B90">
        <w:rPr>
          <w:rFonts w:ascii="Times New Roman" w:hAnsi="Times New Roman" w:cs="Times New Roman"/>
          <w:b/>
          <w:bCs/>
        </w:rPr>
        <w:t>河南省八市三模</w:t>
      </w:r>
      <w:r w:rsidRPr="00463B90">
        <w:rPr>
          <w:rFonts w:ascii="Times New Roman" w:hAnsi="Times New Roman" w:cs="Times New Roman"/>
          <w:b/>
          <w:bCs/>
        </w:rPr>
        <w:t>)</w:t>
      </w:r>
      <w:r w:rsidRPr="00463B90">
        <w:rPr>
          <w:rFonts w:ascii="Times New Roman" w:hAnsi="Times New Roman" w:cs="Times New Roman"/>
        </w:rPr>
        <w:t>如图所示，粗细均匀的</w:t>
      </w:r>
      <w:r w:rsidRPr="00463B90">
        <w:rPr>
          <w:rFonts w:ascii="Times New Roman" w:hAnsi="Times New Roman" w:cs="Times New Roman"/>
        </w:rPr>
        <w:t>U</w:t>
      </w:r>
      <w:r w:rsidRPr="00463B90">
        <w:rPr>
          <w:rFonts w:ascii="Times New Roman" w:hAnsi="Times New Roman" w:cs="Times New Roman"/>
        </w:rPr>
        <w:t>形管中，封闭了两段水银柱和两部分空气柱，水银柱</w:t>
      </w:r>
      <w:r w:rsidRPr="00463B90">
        <w:rPr>
          <w:rFonts w:ascii="Times New Roman" w:hAnsi="Times New Roman" w:cs="Times New Roman"/>
          <w:i/>
        </w:rPr>
        <w:t>A</w:t>
      </w:r>
      <w:r w:rsidRPr="00463B90">
        <w:rPr>
          <w:rFonts w:ascii="Times New Roman" w:hAnsi="Times New Roman" w:cs="Times New Roman"/>
        </w:rPr>
        <w:t>的长度</w:t>
      </w:r>
      <w:r w:rsidRPr="00463B90">
        <w:rPr>
          <w:rFonts w:ascii="Times New Roman" w:hAnsi="Times New Roman" w:cs="Times New Roman"/>
          <w:i/>
        </w:rPr>
        <w:t>h</w:t>
      </w:r>
      <w:r w:rsidRPr="00463B90">
        <w:rPr>
          <w:rFonts w:ascii="Times New Roman" w:hAnsi="Times New Roman" w:cs="Times New Roman"/>
          <w:vertAlign w:val="subscript"/>
        </w:rPr>
        <w:t>1</w:t>
      </w:r>
      <w:r w:rsidRPr="00463B90">
        <w:rPr>
          <w:rFonts w:ascii="Times New Roman" w:hAnsi="Times New Roman" w:cs="Times New Roman"/>
        </w:rPr>
        <w:t>＝</w:t>
      </w:r>
      <w:r w:rsidRPr="00463B90">
        <w:rPr>
          <w:rFonts w:ascii="Times New Roman" w:hAnsi="Times New Roman" w:cs="Times New Roman"/>
        </w:rPr>
        <w:t>25 cm</w:t>
      </w:r>
      <w:r w:rsidRPr="00463B90">
        <w:rPr>
          <w:rFonts w:ascii="Times New Roman" w:hAnsi="Times New Roman" w:cs="Times New Roman"/>
        </w:rPr>
        <w:t>，位于左侧封闭端的顶部。水银柱</w:t>
      </w:r>
      <w:r w:rsidRPr="00463B90">
        <w:rPr>
          <w:rFonts w:ascii="Times New Roman" w:hAnsi="Times New Roman" w:cs="Times New Roman"/>
          <w:i/>
        </w:rPr>
        <w:t>B</w:t>
      </w:r>
      <w:r w:rsidRPr="00463B90">
        <w:rPr>
          <w:rFonts w:ascii="Times New Roman" w:hAnsi="Times New Roman" w:cs="Times New Roman"/>
        </w:rPr>
        <w:t>与</w:t>
      </w:r>
      <w:r w:rsidRPr="00463B90">
        <w:rPr>
          <w:rFonts w:ascii="Times New Roman" w:hAnsi="Times New Roman" w:cs="Times New Roman"/>
          <w:i/>
        </w:rPr>
        <w:t>A</w:t>
      </w:r>
      <w:r w:rsidRPr="00463B90">
        <w:rPr>
          <w:rFonts w:ascii="Times New Roman" w:hAnsi="Times New Roman" w:cs="Times New Roman"/>
        </w:rPr>
        <w:t>之间的空气柱长度</w:t>
      </w:r>
      <w:r w:rsidRPr="00463B90">
        <w:rPr>
          <w:rFonts w:ascii="Times New Roman" w:hAnsi="Times New Roman" w:cs="Times New Roman"/>
          <w:i/>
        </w:rPr>
        <w:t>L</w:t>
      </w:r>
      <w:r w:rsidRPr="00463B90">
        <w:rPr>
          <w:rFonts w:ascii="Times New Roman" w:hAnsi="Times New Roman" w:cs="Times New Roman"/>
          <w:vertAlign w:val="subscript"/>
        </w:rPr>
        <w:t>1</w:t>
      </w:r>
      <w:r w:rsidRPr="00463B90">
        <w:rPr>
          <w:rFonts w:ascii="Times New Roman" w:hAnsi="Times New Roman" w:cs="Times New Roman"/>
        </w:rPr>
        <w:t>＝</w:t>
      </w:r>
      <w:r w:rsidRPr="00463B90">
        <w:rPr>
          <w:rFonts w:ascii="Times New Roman" w:hAnsi="Times New Roman" w:cs="Times New Roman"/>
        </w:rPr>
        <w:t>12.5 cm</w:t>
      </w:r>
      <w:r w:rsidRPr="00463B90">
        <w:rPr>
          <w:rFonts w:ascii="Times New Roman" w:hAnsi="Times New Roman" w:cs="Times New Roman"/>
        </w:rPr>
        <w:t>，右侧被活塞</w:t>
      </w:r>
      <w:r w:rsidRPr="00463B90">
        <w:rPr>
          <w:rFonts w:ascii="Times New Roman" w:hAnsi="Times New Roman" w:cs="Times New Roman"/>
          <w:i/>
        </w:rPr>
        <w:t>C</w:t>
      </w:r>
      <w:r w:rsidRPr="00463B90">
        <w:rPr>
          <w:rFonts w:ascii="Times New Roman" w:hAnsi="Times New Roman" w:cs="Times New Roman"/>
        </w:rPr>
        <w:t>封闭的空气柱长度</w:t>
      </w:r>
      <w:r w:rsidRPr="00463B90">
        <w:rPr>
          <w:rFonts w:ascii="Times New Roman" w:hAnsi="Times New Roman" w:cs="Times New Roman"/>
          <w:i/>
        </w:rPr>
        <w:t>L</w:t>
      </w:r>
      <w:r w:rsidRPr="00463B90">
        <w:rPr>
          <w:rFonts w:ascii="Times New Roman" w:hAnsi="Times New Roman" w:cs="Times New Roman"/>
          <w:vertAlign w:val="subscript"/>
        </w:rPr>
        <w:t>2</w:t>
      </w:r>
      <w:r w:rsidRPr="00463B90">
        <w:rPr>
          <w:rFonts w:ascii="Times New Roman" w:hAnsi="Times New Roman" w:cs="Times New Roman"/>
        </w:rPr>
        <w:t>＝</w:t>
      </w:r>
      <w:r w:rsidRPr="00463B90">
        <w:rPr>
          <w:rFonts w:ascii="Times New Roman" w:hAnsi="Times New Roman" w:cs="Times New Roman"/>
        </w:rPr>
        <w:t>12.5 cm</w:t>
      </w:r>
      <w:r w:rsidRPr="00463B90">
        <w:rPr>
          <w:rFonts w:ascii="Times New Roman" w:hAnsi="Times New Roman" w:cs="Times New Roman"/>
        </w:rPr>
        <w:t>，已知玻璃管周围环境温度</w:t>
      </w:r>
      <w:r w:rsidRPr="00463B90">
        <w:rPr>
          <w:rFonts w:ascii="Times New Roman" w:hAnsi="Times New Roman" w:cs="Times New Roman"/>
          <w:i/>
        </w:rPr>
        <w:t>t</w:t>
      </w:r>
      <w:r w:rsidRPr="00463B90">
        <w:rPr>
          <w:rFonts w:ascii="Times New Roman" w:hAnsi="Times New Roman" w:cs="Times New Roman"/>
        </w:rPr>
        <w:t>＝</w:t>
      </w:r>
      <w:r w:rsidRPr="00463B90">
        <w:rPr>
          <w:rFonts w:ascii="Times New Roman" w:hAnsi="Times New Roman" w:cs="Times New Roman"/>
        </w:rPr>
        <w:t xml:space="preserve">27 </w:t>
      </w:r>
      <w:r w:rsidRPr="00463B90">
        <w:rPr>
          <w:rFonts w:hAnsi="宋体" w:cs="宋体" w:hint="eastAsia"/>
        </w:rPr>
        <w:t>℃</w:t>
      </w:r>
      <w:r w:rsidRPr="00463B90">
        <w:rPr>
          <w:rFonts w:ascii="Times New Roman" w:hAnsi="Times New Roman" w:cs="Times New Roman"/>
        </w:rPr>
        <w:t>时，右侧封闭空气柱的压强恰为</w:t>
      </w:r>
      <w:r w:rsidRPr="00463B90">
        <w:rPr>
          <w:rFonts w:ascii="Times New Roman" w:hAnsi="Times New Roman" w:cs="Times New Roman"/>
          <w:i/>
        </w:rPr>
        <w:t>p</w:t>
      </w:r>
      <w:r w:rsidRPr="00463B90">
        <w:rPr>
          <w:rFonts w:ascii="Times New Roman" w:hAnsi="Times New Roman" w:cs="Times New Roman"/>
          <w:vertAlign w:val="subscript"/>
        </w:rPr>
        <w:t>0</w:t>
      </w:r>
      <w:r w:rsidRPr="00463B90">
        <w:rPr>
          <w:rFonts w:ascii="Times New Roman" w:hAnsi="Times New Roman" w:cs="Times New Roman"/>
        </w:rPr>
        <w:t>＝</w:t>
      </w:r>
      <w:r w:rsidRPr="00463B90">
        <w:rPr>
          <w:rFonts w:ascii="Times New Roman" w:hAnsi="Times New Roman" w:cs="Times New Roman"/>
        </w:rPr>
        <w:t>75 cmHg</w:t>
      </w:r>
      <w:r w:rsidRPr="00463B90">
        <w:rPr>
          <w:rFonts w:ascii="Times New Roman" w:hAnsi="Times New Roman" w:cs="Times New Roman"/>
        </w:rPr>
        <w:t>，水银柱</w:t>
      </w:r>
      <w:r w:rsidRPr="00463B90">
        <w:rPr>
          <w:rFonts w:ascii="Times New Roman" w:hAnsi="Times New Roman" w:cs="Times New Roman"/>
          <w:i/>
        </w:rPr>
        <w:t>B</w:t>
      </w:r>
      <w:r w:rsidRPr="00463B90">
        <w:rPr>
          <w:rFonts w:ascii="Times New Roman" w:hAnsi="Times New Roman" w:cs="Times New Roman"/>
        </w:rPr>
        <w:t>左右两部分液面的高度差</w:t>
      </w:r>
      <w:r w:rsidRPr="00463B90">
        <w:rPr>
          <w:rFonts w:ascii="Times New Roman" w:hAnsi="Times New Roman" w:cs="Times New Roman"/>
          <w:i/>
        </w:rPr>
        <w:t>h</w:t>
      </w:r>
      <w:r w:rsidRPr="00463B90">
        <w:rPr>
          <w:rFonts w:ascii="Times New Roman" w:hAnsi="Times New Roman" w:cs="Times New Roman"/>
          <w:vertAlign w:val="subscript"/>
        </w:rPr>
        <w:t>2</w:t>
      </w:r>
      <w:r w:rsidRPr="00463B90">
        <w:rPr>
          <w:rFonts w:ascii="Times New Roman" w:hAnsi="Times New Roman" w:cs="Times New Roman"/>
        </w:rPr>
        <w:t>＝</w:t>
      </w:r>
      <w:r w:rsidRPr="00463B90">
        <w:rPr>
          <w:rFonts w:ascii="Times New Roman" w:hAnsi="Times New Roman" w:cs="Times New Roman"/>
        </w:rPr>
        <w:t>45 cm</w:t>
      </w:r>
      <w:r w:rsidRPr="00463B90">
        <w:rPr>
          <w:rFonts w:ascii="Times New Roman" w:hAnsi="Times New Roman" w:cs="Times New Roman"/>
        </w:rPr>
        <w:t>。保持环境温度</w:t>
      </w:r>
      <w:r w:rsidRPr="00463B90">
        <w:rPr>
          <w:rFonts w:ascii="Times New Roman" w:hAnsi="Times New Roman" w:cs="Times New Roman"/>
          <w:i/>
        </w:rPr>
        <w:t>t</w:t>
      </w:r>
      <w:r w:rsidRPr="00463B90">
        <w:rPr>
          <w:rFonts w:ascii="Times New Roman" w:hAnsi="Times New Roman" w:cs="Times New Roman"/>
        </w:rPr>
        <w:t>＝</w:t>
      </w:r>
      <w:r w:rsidRPr="00463B90">
        <w:rPr>
          <w:rFonts w:ascii="Times New Roman" w:hAnsi="Times New Roman" w:cs="Times New Roman"/>
        </w:rPr>
        <w:t xml:space="preserve">27 </w:t>
      </w:r>
      <w:r w:rsidRPr="00463B90">
        <w:rPr>
          <w:rFonts w:hAnsi="宋体" w:cs="宋体" w:hint="eastAsia"/>
        </w:rPr>
        <w:t>℃</w:t>
      </w:r>
      <w:r w:rsidRPr="00463B90">
        <w:rPr>
          <w:rFonts w:ascii="Times New Roman" w:hAnsi="Times New Roman" w:cs="Times New Roman"/>
        </w:rPr>
        <w:t>不变，缓慢拉动活塞</w:t>
      </w:r>
      <w:r w:rsidRPr="00463B90">
        <w:rPr>
          <w:rFonts w:ascii="Times New Roman" w:hAnsi="Times New Roman" w:cs="Times New Roman"/>
          <w:i/>
        </w:rPr>
        <w:t>C</w:t>
      </w:r>
      <w:r w:rsidRPr="00463B90">
        <w:rPr>
          <w:rFonts w:ascii="Times New Roman" w:hAnsi="Times New Roman" w:cs="Times New Roman"/>
        </w:rPr>
        <w:t>，求：</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noProof/>
        </w:rPr>
        <w:drawing>
          <wp:inline distT="0" distB="0" distL="114300" distR="114300">
            <wp:extent cx="1607820" cy="2274570"/>
            <wp:effectExtent l="0" t="0" r="11430" b="11430"/>
            <wp:docPr id="22"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054269" name="图片 8"/>
                    <pic:cNvPicPr>
                      <a:picLocks noChangeAspect="1"/>
                    </pic:cNvPicPr>
                  </pic:nvPicPr>
                  <pic:blipFill>
                    <a:blip r:embed="rId26" r:link="rId27"/>
                    <a:stretch>
                      <a:fillRect/>
                    </a:stretch>
                  </pic:blipFill>
                  <pic:spPr>
                    <a:xfrm>
                      <a:off x="0" y="0"/>
                      <a:ext cx="1607820" cy="2274570"/>
                    </a:xfrm>
                    <a:prstGeom prst="rect">
                      <a:avLst/>
                    </a:prstGeom>
                    <a:noFill/>
                    <a:ln>
                      <a:noFill/>
                    </a:ln>
                  </pic:spPr>
                </pic:pic>
              </a:graphicData>
            </a:graphic>
          </wp:inline>
        </w:drawing>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(1)</w:t>
      </w:r>
      <w:r w:rsidRPr="00463B90">
        <w:rPr>
          <w:rFonts w:ascii="Times New Roman" w:hAnsi="Times New Roman" w:cs="Times New Roman"/>
        </w:rPr>
        <w:t>当水银柱</w:t>
      </w:r>
      <w:r w:rsidRPr="00463B90">
        <w:rPr>
          <w:rFonts w:ascii="Times New Roman" w:hAnsi="Times New Roman" w:cs="Times New Roman"/>
          <w:i/>
        </w:rPr>
        <w:t>A</w:t>
      </w:r>
      <w:r w:rsidRPr="00463B90">
        <w:rPr>
          <w:rFonts w:ascii="Times New Roman" w:hAnsi="Times New Roman" w:cs="Times New Roman"/>
        </w:rPr>
        <w:t>恰好对</w:t>
      </w:r>
      <w:r w:rsidRPr="00463B90">
        <w:rPr>
          <w:rFonts w:ascii="Times New Roman" w:hAnsi="Times New Roman" w:cs="Times New Roman"/>
        </w:rPr>
        <w:t>U</w:t>
      </w:r>
      <w:r w:rsidRPr="00463B90">
        <w:rPr>
          <w:rFonts w:ascii="Times New Roman" w:hAnsi="Times New Roman" w:cs="Times New Roman"/>
        </w:rPr>
        <w:t>形管的顶部没有压力时，右侧封闭气体的压强为多少？</w:t>
      </w:r>
    </w:p>
    <w:p w:rsidR="009B1426" w:rsidRPr="00463B90" w:rsidRDefault="008B7133" w:rsidP="00463B90">
      <w:pPr>
        <w:pStyle w:val="a3"/>
        <w:tabs>
          <w:tab w:val="left" w:pos="4620"/>
        </w:tabs>
        <w:snapToGrid w:val="0"/>
        <w:spacing w:line="360" w:lineRule="auto"/>
        <w:rPr>
          <w:rFonts w:ascii="Times New Roman" w:hAnsi="Times New Roman" w:cs="Times New Roman"/>
        </w:rPr>
      </w:pPr>
      <w:r w:rsidRPr="00463B90">
        <w:rPr>
          <w:rFonts w:ascii="Times New Roman" w:hAnsi="Times New Roman" w:cs="Times New Roman"/>
        </w:rPr>
        <w:t>(2)</w:t>
      </w:r>
      <w:r w:rsidRPr="00463B90">
        <w:rPr>
          <w:rFonts w:ascii="Times New Roman" w:hAnsi="Times New Roman" w:cs="Times New Roman"/>
        </w:rPr>
        <w:t>当</w:t>
      </w:r>
      <w:r w:rsidRPr="00463B90">
        <w:rPr>
          <w:rFonts w:ascii="Times New Roman" w:hAnsi="Times New Roman" w:cs="Times New Roman"/>
        </w:rPr>
        <w:t>U</w:t>
      </w:r>
      <w:r w:rsidRPr="00463B90">
        <w:rPr>
          <w:rFonts w:ascii="Times New Roman" w:hAnsi="Times New Roman" w:cs="Times New Roman"/>
        </w:rPr>
        <w:t>形管内</w:t>
      </w:r>
      <w:r w:rsidRPr="00463B90">
        <w:rPr>
          <w:rFonts w:ascii="Times New Roman" w:hAnsi="Times New Roman" w:cs="Times New Roman"/>
          <w:i/>
        </w:rPr>
        <w:t>B</w:t>
      </w:r>
      <w:r w:rsidRPr="00463B90">
        <w:rPr>
          <w:rFonts w:ascii="Times New Roman" w:hAnsi="Times New Roman" w:cs="Times New Roman"/>
        </w:rPr>
        <w:t>部分的水银面相平时，活塞</w:t>
      </w:r>
      <w:r w:rsidRPr="00463B90">
        <w:rPr>
          <w:rFonts w:ascii="Times New Roman" w:hAnsi="Times New Roman" w:cs="Times New Roman"/>
          <w:i/>
        </w:rPr>
        <w:t>C</w:t>
      </w:r>
      <w:r w:rsidRPr="00463B90">
        <w:rPr>
          <w:rFonts w:ascii="Times New Roman" w:hAnsi="Times New Roman" w:cs="Times New Roman"/>
        </w:rPr>
        <w:t>共向上移动多少？</w:t>
      </w:r>
    </w:p>
    <w:p w:rsidR="009B1426" w:rsidRPr="00463B90" w:rsidRDefault="009B1426" w:rsidP="00463B90">
      <w:pPr>
        <w:spacing w:line="360" w:lineRule="auto"/>
        <w:rPr>
          <w:b/>
          <w:bCs/>
          <w:szCs w:val="21"/>
        </w:rPr>
      </w:pPr>
    </w:p>
    <w:p w:rsidR="009B1426" w:rsidRPr="00463B90" w:rsidRDefault="009B1426" w:rsidP="00463B90">
      <w:pPr>
        <w:spacing w:line="360" w:lineRule="auto"/>
        <w:rPr>
          <w:b/>
          <w:bCs/>
          <w:szCs w:val="21"/>
        </w:rPr>
      </w:pP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9.</w:t>
      </w:r>
      <w:r w:rsidRPr="00463B90">
        <w:rPr>
          <w:rFonts w:ascii="Times New Roman" w:hAnsi="Times New Roman" w:cs="Times New Roman"/>
          <w:b/>
          <w:bCs/>
        </w:rPr>
        <w:t>(2019·</w:t>
      </w:r>
      <w:r w:rsidRPr="00463B90">
        <w:rPr>
          <w:rFonts w:ascii="Times New Roman" w:hAnsi="Times New Roman" w:cs="Times New Roman"/>
          <w:b/>
          <w:bCs/>
        </w:rPr>
        <w:t>四川成都二诊</w:t>
      </w:r>
      <w:r w:rsidRPr="00463B90">
        <w:rPr>
          <w:rFonts w:ascii="Times New Roman" w:hAnsi="Times New Roman" w:cs="Times New Roman"/>
          <w:b/>
          <w:bCs/>
        </w:rPr>
        <w:t>)</w:t>
      </w:r>
      <w:r w:rsidRPr="00463B90">
        <w:rPr>
          <w:rFonts w:ascii="Times New Roman" w:hAnsi="Times New Roman" w:cs="Times New Roman"/>
        </w:rPr>
        <w:t>如图所示为一个带有阀门</w:t>
      </w:r>
      <w:r w:rsidRPr="00463B90">
        <w:rPr>
          <w:rFonts w:ascii="Times New Roman" w:hAnsi="Times New Roman" w:cs="Times New Roman"/>
          <w:i/>
        </w:rPr>
        <w:t>K</w:t>
      </w:r>
      <w:r w:rsidRPr="00463B90">
        <w:rPr>
          <w:rFonts w:ascii="Times New Roman" w:hAnsi="Times New Roman" w:cs="Times New Roman"/>
        </w:rPr>
        <w:t>、容积为</w:t>
      </w:r>
      <w:r w:rsidRPr="00463B90">
        <w:rPr>
          <w:rFonts w:ascii="Times New Roman" w:hAnsi="Times New Roman" w:cs="Times New Roman"/>
        </w:rPr>
        <w:t>2 dm</w:t>
      </w:r>
      <w:r w:rsidRPr="00463B90">
        <w:rPr>
          <w:rFonts w:ascii="Times New Roman" w:hAnsi="Times New Roman" w:cs="Times New Roman"/>
          <w:vertAlign w:val="superscript"/>
        </w:rPr>
        <w:t>3</w:t>
      </w:r>
      <w:r w:rsidRPr="00463B90">
        <w:rPr>
          <w:rFonts w:ascii="Times New Roman" w:hAnsi="Times New Roman" w:cs="Times New Roman"/>
        </w:rPr>
        <w:t>的容器</w:t>
      </w:r>
      <w:r w:rsidRPr="00463B90">
        <w:rPr>
          <w:rFonts w:ascii="Times New Roman" w:hAnsi="Times New Roman" w:cs="Times New Roman"/>
        </w:rPr>
        <w:t>(</w:t>
      </w:r>
      <w:r w:rsidRPr="00463B90">
        <w:rPr>
          <w:rFonts w:ascii="Times New Roman" w:hAnsi="Times New Roman" w:cs="Times New Roman"/>
        </w:rPr>
        <w:t>容积不可改变</w:t>
      </w:r>
      <w:r w:rsidRPr="00463B90">
        <w:rPr>
          <w:rFonts w:ascii="Times New Roman" w:hAnsi="Times New Roman" w:cs="Times New Roman"/>
        </w:rPr>
        <w:t>)</w:t>
      </w:r>
      <w:r w:rsidRPr="00463B90">
        <w:rPr>
          <w:rFonts w:ascii="Times New Roman" w:hAnsi="Times New Roman" w:cs="Times New Roman"/>
        </w:rPr>
        <w:t>。先打开阀门让其与大气连通，再用打气筒向里面打气，打气筒活塞每次可以打进</w:t>
      </w:r>
      <w:r w:rsidRPr="00463B90">
        <w:rPr>
          <w:rFonts w:ascii="Times New Roman" w:hAnsi="Times New Roman" w:cs="Times New Roman"/>
        </w:rPr>
        <w:t>1×10</w:t>
      </w:r>
      <w:r w:rsidRPr="00463B90">
        <w:rPr>
          <w:rFonts w:ascii="Times New Roman" w:hAnsi="Times New Roman" w:cs="Times New Roman"/>
          <w:vertAlign w:val="superscript"/>
        </w:rPr>
        <w:t>5</w:t>
      </w:r>
      <w:r w:rsidRPr="00463B90">
        <w:rPr>
          <w:rFonts w:ascii="Times New Roman" w:hAnsi="Times New Roman" w:cs="Times New Roman"/>
        </w:rPr>
        <w:t xml:space="preserve"> Pa</w:t>
      </w:r>
      <w:r w:rsidRPr="00463B90">
        <w:rPr>
          <w:rFonts w:ascii="Times New Roman" w:hAnsi="Times New Roman" w:cs="Times New Roman"/>
        </w:rPr>
        <w:t>、</w:t>
      </w:r>
      <w:r w:rsidRPr="00463B90">
        <w:rPr>
          <w:rFonts w:ascii="Times New Roman" w:hAnsi="Times New Roman" w:cs="Times New Roman"/>
        </w:rPr>
        <w:t>200 cm</w:t>
      </w:r>
      <w:r w:rsidRPr="00463B90">
        <w:rPr>
          <w:rFonts w:ascii="Times New Roman" w:hAnsi="Times New Roman" w:cs="Times New Roman"/>
          <w:vertAlign w:val="superscript"/>
        </w:rPr>
        <w:t>3</w:t>
      </w:r>
      <w:r w:rsidRPr="00463B90">
        <w:rPr>
          <w:rFonts w:ascii="Times New Roman" w:hAnsi="Times New Roman" w:cs="Times New Roman"/>
        </w:rPr>
        <w:t>的空气，忽略打气和用气时气体的温度变化。</w:t>
      </w:r>
      <w:r w:rsidRPr="00463B90">
        <w:rPr>
          <w:rFonts w:ascii="Times New Roman" w:hAnsi="Times New Roman" w:cs="Times New Roman"/>
        </w:rPr>
        <w:t>(</w:t>
      </w:r>
      <w:r w:rsidRPr="00463B90">
        <w:rPr>
          <w:rFonts w:ascii="Times New Roman" w:hAnsi="Times New Roman" w:cs="Times New Roman"/>
        </w:rPr>
        <w:t>设外界大气的压强</w:t>
      </w:r>
      <w:r w:rsidRPr="00463B90">
        <w:rPr>
          <w:rFonts w:ascii="Times New Roman" w:hAnsi="Times New Roman" w:cs="Times New Roman"/>
          <w:i/>
        </w:rPr>
        <w:t>p</w:t>
      </w:r>
      <w:r w:rsidRPr="00463B90">
        <w:rPr>
          <w:rFonts w:ascii="Times New Roman" w:hAnsi="Times New Roman" w:cs="Times New Roman"/>
          <w:vertAlign w:val="subscript"/>
        </w:rPr>
        <w:t>0</w:t>
      </w:r>
      <w:r w:rsidRPr="00463B90">
        <w:rPr>
          <w:rFonts w:ascii="Times New Roman" w:hAnsi="Times New Roman" w:cs="Times New Roman"/>
        </w:rPr>
        <w:t>＝</w:t>
      </w:r>
      <w:r w:rsidRPr="00463B90">
        <w:rPr>
          <w:rFonts w:ascii="Times New Roman" w:hAnsi="Times New Roman" w:cs="Times New Roman"/>
        </w:rPr>
        <w:t>1×10</w:t>
      </w:r>
      <w:r w:rsidRPr="00463B90">
        <w:rPr>
          <w:rFonts w:ascii="Times New Roman" w:hAnsi="Times New Roman" w:cs="Times New Roman"/>
          <w:vertAlign w:val="superscript"/>
        </w:rPr>
        <w:t>5</w:t>
      </w:r>
      <w:r w:rsidRPr="00463B90">
        <w:rPr>
          <w:rFonts w:ascii="Times New Roman" w:hAnsi="Times New Roman" w:cs="Times New Roman"/>
        </w:rPr>
        <w:t xml:space="preserve"> Pa) </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noProof/>
        </w:rPr>
        <w:lastRenderedPageBreak/>
        <w:drawing>
          <wp:inline distT="0" distB="0" distL="114300" distR="114300">
            <wp:extent cx="953770" cy="1170305"/>
            <wp:effectExtent l="0" t="0" r="17780" b="10795"/>
            <wp:docPr id="23"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9947098" name="图片 9" descr="180WL433.tif"/>
                    <pic:cNvPicPr>
                      <a:picLocks noChangeAspect="1"/>
                    </pic:cNvPicPr>
                  </pic:nvPicPr>
                  <pic:blipFill>
                    <a:blip r:embed="rId28" r:link="rId29"/>
                    <a:stretch>
                      <a:fillRect/>
                    </a:stretch>
                  </pic:blipFill>
                  <pic:spPr>
                    <a:xfrm>
                      <a:off x="0" y="0"/>
                      <a:ext cx="953770" cy="1170305"/>
                    </a:xfrm>
                    <a:prstGeom prst="rect">
                      <a:avLst/>
                    </a:prstGeom>
                    <a:noFill/>
                    <a:ln>
                      <a:noFill/>
                    </a:ln>
                  </pic:spPr>
                </pic:pic>
              </a:graphicData>
            </a:graphic>
          </wp:inline>
        </w:drawing>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(1)</w:t>
      </w:r>
      <w:r w:rsidRPr="00463B90">
        <w:rPr>
          <w:rFonts w:ascii="Times New Roman" w:hAnsi="Times New Roman" w:cs="Times New Roman"/>
        </w:rPr>
        <w:t>若要使气体压强增大到</w:t>
      </w:r>
      <w:r w:rsidRPr="00463B90">
        <w:rPr>
          <w:rFonts w:ascii="Times New Roman" w:hAnsi="Times New Roman" w:cs="Times New Roman"/>
        </w:rPr>
        <w:t>5.0×10</w:t>
      </w:r>
      <w:r w:rsidRPr="00463B90">
        <w:rPr>
          <w:rFonts w:ascii="Times New Roman" w:hAnsi="Times New Roman" w:cs="Times New Roman"/>
          <w:vertAlign w:val="superscript"/>
        </w:rPr>
        <w:t>5</w:t>
      </w:r>
      <w:r w:rsidRPr="00463B90">
        <w:rPr>
          <w:rFonts w:ascii="Times New Roman" w:hAnsi="Times New Roman" w:cs="Times New Roman"/>
        </w:rPr>
        <w:t xml:space="preserve"> Pa</w:t>
      </w:r>
      <w:r w:rsidRPr="00463B90">
        <w:rPr>
          <w:rFonts w:ascii="Times New Roman" w:hAnsi="Times New Roman" w:cs="Times New Roman"/>
        </w:rPr>
        <w:t>，应打多少次气？</w:t>
      </w:r>
    </w:p>
    <w:p w:rsidR="009B1426" w:rsidRPr="00463B90" w:rsidRDefault="008B7133" w:rsidP="00463B90">
      <w:pPr>
        <w:pStyle w:val="a3"/>
        <w:tabs>
          <w:tab w:val="left" w:pos="4620"/>
        </w:tabs>
        <w:spacing w:line="360" w:lineRule="auto"/>
        <w:rPr>
          <w:rFonts w:ascii="Times New Roman" w:hAnsi="Times New Roman" w:cs="Times New Roman"/>
        </w:rPr>
      </w:pPr>
      <w:r w:rsidRPr="00463B90">
        <w:rPr>
          <w:rFonts w:ascii="Times New Roman" w:hAnsi="Times New Roman" w:cs="Times New Roman"/>
        </w:rPr>
        <w:t>(2)</w:t>
      </w:r>
      <w:r w:rsidRPr="00463B90">
        <w:rPr>
          <w:rFonts w:ascii="Times New Roman" w:hAnsi="Times New Roman" w:cs="Times New Roman"/>
        </w:rPr>
        <w:t>若上述容器中装的是</w:t>
      </w:r>
      <w:r w:rsidRPr="00463B90">
        <w:rPr>
          <w:rFonts w:ascii="Times New Roman" w:hAnsi="Times New Roman" w:cs="Times New Roman"/>
        </w:rPr>
        <w:t>5.0×10</w:t>
      </w:r>
      <w:r w:rsidRPr="00463B90">
        <w:rPr>
          <w:rFonts w:ascii="Times New Roman" w:hAnsi="Times New Roman" w:cs="Times New Roman"/>
          <w:vertAlign w:val="superscript"/>
        </w:rPr>
        <w:t>5</w:t>
      </w:r>
      <w:r w:rsidRPr="00463B90">
        <w:rPr>
          <w:rFonts w:ascii="Times New Roman" w:hAnsi="Times New Roman" w:cs="Times New Roman"/>
        </w:rPr>
        <w:t xml:space="preserve"> Pa</w:t>
      </w:r>
      <w:r w:rsidRPr="00463B90">
        <w:rPr>
          <w:rFonts w:ascii="Times New Roman" w:hAnsi="Times New Roman" w:cs="Times New Roman"/>
        </w:rPr>
        <w:t>的氧气，现用它给容积为</w:t>
      </w:r>
      <w:r w:rsidRPr="00463B90">
        <w:rPr>
          <w:rFonts w:ascii="Times New Roman" w:hAnsi="Times New Roman" w:cs="Times New Roman"/>
        </w:rPr>
        <w:t>0.7 dm</w:t>
      </w:r>
      <w:r w:rsidRPr="00463B90">
        <w:rPr>
          <w:rFonts w:ascii="Times New Roman" w:hAnsi="Times New Roman" w:cs="Times New Roman"/>
          <w:vertAlign w:val="superscript"/>
        </w:rPr>
        <w:t>3</w:t>
      </w:r>
      <w:r w:rsidRPr="00463B90">
        <w:rPr>
          <w:rFonts w:ascii="Times New Roman" w:hAnsi="Times New Roman" w:cs="Times New Roman"/>
        </w:rPr>
        <w:t>的真空瓶充气，使瓶中的气压最终达到符合标准的</w:t>
      </w:r>
      <w:r w:rsidRPr="00463B90">
        <w:rPr>
          <w:rFonts w:ascii="Times New Roman" w:hAnsi="Times New Roman" w:cs="Times New Roman"/>
        </w:rPr>
        <w:t>2.0×10</w:t>
      </w:r>
      <w:r w:rsidRPr="00463B90">
        <w:rPr>
          <w:rFonts w:ascii="Times New Roman" w:hAnsi="Times New Roman" w:cs="Times New Roman"/>
          <w:vertAlign w:val="superscript"/>
        </w:rPr>
        <w:t>5</w:t>
      </w:r>
      <w:r w:rsidRPr="00463B90">
        <w:rPr>
          <w:rFonts w:ascii="Times New Roman" w:hAnsi="Times New Roman" w:cs="Times New Roman"/>
        </w:rPr>
        <w:t xml:space="preserve"> Pa</w:t>
      </w:r>
      <w:r w:rsidRPr="00463B90">
        <w:rPr>
          <w:rFonts w:ascii="Times New Roman" w:hAnsi="Times New Roman" w:cs="Times New Roman"/>
        </w:rPr>
        <w:t>，则可充多少瓶？</w:t>
      </w:r>
    </w:p>
    <w:p w:rsidR="009B1426" w:rsidRPr="00463B90" w:rsidRDefault="009B1426" w:rsidP="00463B90">
      <w:pPr>
        <w:spacing w:line="360" w:lineRule="auto"/>
        <w:rPr>
          <w:b/>
          <w:bCs/>
          <w:szCs w:val="21"/>
        </w:rPr>
      </w:pPr>
    </w:p>
    <w:p w:rsidR="009B1426" w:rsidRPr="00463B90" w:rsidRDefault="009B1426" w:rsidP="00463B90">
      <w:pPr>
        <w:spacing w:line="360" w:lineRule="auto"/>
        <w:rPr>
          <w:b/>
          <w:bCs/>
          <w:szCs w:val="21"/>
        </w:rPr>
      </w:pPr>
    </w:p>
    <w:p w:rsidR="009B1426" w:rsidRPr="00463B90" w:rsidRDefault="008B7133" w:rsidP="00463B90">
      <w:pPr>
        <w:pStyle w:val="a3"/>
        <w:tabs>
          <w:tab w:val="left" w:pos="4200"/>
          <w:tab w:val="left" w:pos="7560"/>
        </w:tabs>
        <w:snapToGrid w:val="0"/>
        <w:spacing w:line="360" w:lineRule="auto"/>
        <w:jc w:val="left"/>
        <w:rPr>
          <w:rFonts w:ascii="Times New Roman" w:hAnsi="Times New Roman" w:cs="Times New Roman"/>
        </w:rPr>
      </w:pPr>
      <w:r w:rsidRPr="00463B90">
        <w:rPr>
          <w:rFonts w:ascii="Times New Roman" w:hAnsi="Times New Roman" w:cs="Times New Roman"/>
          <w:b/>
          <w:bCs/>
        </w:rPr>
        <w:t>10.(2019·</w:t>
      </w:r>
      <w:r w:rsidRPr="00463B90">
        <w:rPr>
          <w:rFonts w:ascii="Times New Roman" w:hAnsi="Times New Roman" w:cs="Times New Roman"/>
          <w:b/>
          <w:bCs/>
        </w:rPr>
        <w:t>山东泰安模拟</w:t>
      </w:r>
      <w:r w:rsidRPr="00463B90">
        <w:rPr>
          <w:rFonts w:ascii="Times New Roman" w:hAnsi="Times New Roman" w:cs="Times New Roman"/>
          <w:b/>
          <w:bCs/>
        </w:rPr>
        <w:t>)</w:t>
      </w:r>
      <w:r w:rsidRPr="00463B90">
        <w:rPr>
          <w:rFonts w:ascii="Times New Roman" w:hAnsi="Times New Roman" w:cs="Times New Roman"/>
        </w:rPr>
        <w:t>竖直放置的粗细均匀的</w:t>
      </w:r>
      <w:r w:rsidRPr="00463B90">
        <w:rPr>
          <w:rFonts w:ascii="Times New Roman" w:hAnsi="Times New Roman" w:cs="Times New Roman"/>
        </w:rPr>
        <w:t>U</w:t>
      </w:r>
      <w:r w:rsidRPr="00463B90">
        <w:rPr>
          <w:rFonts w:ascii="Times New Roman" w:hAnsi="Times New Roman" w:cs="Times New Roman"/>
        </w:rPr>
        <w:t>形细玻璃管两臂分别灌有水银，水平部分有一空气柱，各部分长度如图所示，单位为</w:t>
      </w:r>
      <w:r w:rsidRPr="00463B90">
        <w:rPr>
          <w:rFonts w:ascii="Times New Roman" w:hAnsi="Times New Roman" w:cs="Times New Roman"/>
        </w:rPr>
        <w:t>cm.</w:t>
      </w:r>
      <w:r w:rsidRPr="00463B90">
        <w:rPr>
          <w:rFonts w:ascii="Times New Roman" w:hAnsi="Times New Roman" w:cs="Times New Roman"/>
        </w:rPr>
        <w:t>现将管的右端封闭，从左管口缓慢倒入水银，恰好使水平部分右端的水银全部进入右管中．已知大气压强</w:t>
      </w:r>
      <w:r w:rsidRPr="00463B90">
        <w:rPr>
          <w:rFonts w:ascii="Times New Roman" w:hAnsi="Times New Roman" w:cs="Times New Roman"/>
          <w:i/>
        </w:rPr>
        <w:t>p</w:t>
      </w:r>
      <w:r w:rsidRPr="00463B90">
        <w:rPr>
          <w:rFonts w:ascii="Times New Roman" w:hAnsi="Times New Roman" w:cs="Times New Roman"/>
          <w:vertAlign w:val="subscript"/>
        </w:rPr>
        <w:t>0</w:t>
      </w:r>
      <w:r w:rsidRPr="00463B90">
        <w:rPr>
          <w:rFonts w:ascii="Times New Roman" w:hAnsi="Times New Roman" w:cs="Times New Roman"/>
        </w:rPr>
        <w:t>＝</w:t>
      </w:r>
      <w:r w:rsidRPr="00463B90">
        <w:rPr>
          <w:rFonts w:ascii="Times New Roman" w:hAnsi="Times New Roman" w:cs="Times New Roman"/>
        </w:rPr>
        <w:t>75 cmHg</w:t>
      </w:r>
      <w:r w:rsidRPr="00463B90">
        <w:rPr>
          <w:rFonts w:ascii="Times New Roman" w:hAnsi="Times New Roman" w:cs="Times New Roman"/>
        </w:rPr>
        <w:t>，环境温度不变，左管足够长．求：</w:t>
      </w:r>
    </w:p>
    <w:p w:rsidR="009B1426" w:rsidRPr="00463B90" w:rsidRDefault="008B7133" w:rsidP="00463B90">
      <w:pPr>
        <w:pStyle w:val="a3"/>
        <w:tabs>
          <w:tab w:val="left" w:pos="4200"/>
          <w:tab w:val="left" w:pos="7560"/>
        </w:tabs>
        <w:snapToGrid w:val="0"/>
        <w:spacing w:line="360" w:lineRule="auto"/>
        <w:rPr>
          <w:rFonts w:ascii="Times New Roman" w:hAnsi="Times New Roman" w:cs="Times New Roman"/>
        </w:rPr>
      </w:pPr>
      <w:r w:rsidRPr="00463B90">
        <w:rPr>
          <w:rFonts w:ascii="Times New Roman" w:hAnsi="Times New Roman" w:cs="Times New Roman"/>
          <w:noProof/>
        </w:rPr>
        <w:drawing>
          <wp:inline distT="0" distB="0" distL="114300" distR="114300">
            <wp:extent cx="1407795" cy="1800860"/>
            <wp:effectExtent l="0" t="0" r="1905" b="8890"/>
            <wp:docPr id="24"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4295096" name="图片 9" descr="W1728.TIF"/>
                    <pic:cNvPicPr>
                      <a:picLocks noChangeAspect="1"/>
                    </pic:cNvPicPr>
                  </pic:nvPicPr>
                  <pic:blipFill>
                    <a:blip r:embed="rId30"/>
                    <a:stretch>
                      <a:fillRect/>
                    </a:stretch>
                  </pic:blipFill>
                  <pic:spPr>
                    <a:xfrm>
                      <a:off x="0" y="0"/>
                      <a:ext cx="1407795" cy="1800860"/>
                    </a:xfrm>
                    <a:prstGeom prst="rect">
                      <a:avLst/>
                    </a:prstGeom>
                    <a:noFill/>
                    <a:ln>
                      <a:noFill/>
                    </a:ln>
                  </pic:spPr>
                </pic:pic>
              </a:graphicData>
            </a:graphic>
          </wp:inline>
        </w:drawing>
      </w:r>
    </w:p>
    <w:p w:rsidR="009B1426" w:rsidRPr="00463B90" w:rsidRDefault="008B7133" w:rsidP="00463B90">
      <w:pPr>
        <w:pStyle w:val="a3"/>
        <w:tabs>
          <w:tab w:val="left" w:pos="4200"/>
          <w:tab w:val="left" w:pos="7560"/>
        </w:tabs>
        <w:snapToGrid w:val="0"/>
        <w:spacing w:line="360" w:lineRule="auto"/>
        <w:rPr>
          <w:rFonts w:ascii="Times New Roman" w:hAnsi="Times New Roman" w:cs="Times New Roman"/>
        </w:rPr>
      </w:pPr>
      <w:r w:rsidRPr="00463B90">
        <w:rPr>
          <w:rFonts w:ascii="Times New Roman" w:hAnsi="Times New Roman" w:cs="Times New Roman"/>
        </w:rPr>
        <w:t>(1)</w:t>
      </w:r>
      <w:r w:rsidRPr="00463B90">
        <w:rPr>
          <w:rFonts w:ascii="Times New Roman" w:hAnsi="Times New Roman" w:cs="Times New Roman"/>
        </w:rPr>
        <w:t>此时右管封闭气体的压强；</w:t>
      </w:r>
    </w:p>
    <w:p w:rsidR="009B1426" w:rsidRPr="00463B90" w:rsidRDefault="008B7133" w:rsidP="00463B90">
      <w:pPr>
        <w:pStyle w:val="a3"/>
        <w:tabs>
          <w:tab w:val="left" w:pos="4200"/>
          <w:tab w:val="left" w:pos="7560"/>
        </w:tabs>
        <w:snapToGrid w:val="0"/>
        <w:spacing w:line="360" w:lineRule="auto"/>
        <w:rPr>
          <w:rFonts w:ascii="Times New Roman" w:hAnsi="Times New Roman" w:cs="Times New Roman"/>
        </w:rPr>
      </w:pPr>
      <w:r w:rsidRPr="00463B90">
        <w:rPr>
          <w:rFonts w:ascii="Times New Roman" w:hAnsi="Times New Roman" w:cs="Times New Roman"/>
        </w:rPr>
        <w:t>(2)</w:t>
      </w:r>
      <w:r w:rsidRPr="00463B90">
        <w:rPr>
          <w:rFonts w:ascii="Times New Roman" w:hAnsi="Times New Roman" w:cs="Times New Roman"/>
        </w:rPr>
        <w:t>左管中需要倒入水银柱的长度．</w:t>
      </w:r>
    </w:p>
    <w:p w:rsidR="009B1426" w:rsidRPr="00463B90" w:rsidRDefault="009B1426" w:rsidP="00463B90">
      <w:pPr>
        <w:spacing w:line="360" w:lineRule="auto"/>
        <w:rPr>
          <w:b/>
          <w:bCs/>
          <w:sz w:val="28"/>
          <w:szCs w:val="28"/>
        </w:rPr>
      </w:pPr>
    </w:p>
    <w:p w:rsidR="009B1426" w:rsidRPr="00463B90" w:rsidRDefault="009B1426" w:rsidP="00463B90">
      <w:pPr>
        <w:spacing w:line="360" w:lineRule="auto"/>
        <w:rPr>
          <w:b/>
          <w:bCs/>
          <w:sz w:val="28"/>
          <w:szCs w:val="28"/>
        </w:rPr>
      </w:pPr>
    </w:p>
    <w:p w:rsidR="009B1426" w:rsidRPr="00463B90" w:rsidRDefault="009B1426" w:rsidP="00463B90">
      <w:pPr>
        <w:spacing w:line="360" w:lineRule="auto"/>
        <w:rPr>
          <w:b/>
          <w:bCs/>
          <w:sz w:val="28"/>
          <w:szCs w:val="28"/>
        </w:rPr>
      </w:pPr>
    </w:p>
    <w:p w:rsidR="009B1426" w:rsidRPr="00463B90" w:rsidRDefault="009B1426" w:rsidP="00463B90">
      <w:pPr>
        <w:spacing w:line="360" w:lineRule="auto"/>
        <w:rPr>
          <w:b/>
          <w:bCs/>
          <w:sz w:val="28"/>
          <w:szCs w:val="28"/>
        </w:rPr>
      </w:pPr>
    </w:p>
    <w:p w:rsidR="009B1426" w:rsidRPr="00463B90" w:rsidRDefault="009B1426" w:rsidP="00463B90">
      <w:pPr>
        <w:spacing w:line="360" w:lineRule="auto"/>
        <w:rPr>
          <w:b/>
          <w:bCs/>
          <w:sz w:val="28"/>
          <w:szCs w:val="28"/>
        </w:rPr>
      </w:pPr>
    </w:p>
    <w:p w:rsidR="009B1426" w:rsidRPr="00463B90" w:rsidRDefault="009B1426" w:rsidP="00463B90">
      <w:pPr>
        <w:spacing w:line="360" w:lineRule="auto"/>
        <w:rPr>
          <w:b/>
          <w:bCs/>
          <w:sz w:val="28"/>
          <w:szCs w:val="28"/>
        </w:rPr>
      </w:pPr>
    </w:p>
    <w:p w:rsidR="009B1426" w:rsidRPr="00463B90" w:rsidRDefault="009B1426" w:rsidP="00463B90">
      <w:pPr>
        <w:spacing w:line="360" w:lineRule="auto"/>
        <w:rPr>
          <w:b/>
          <w:bCs/>
          <w:sz w:val="28"/>
          <w:szCs w:val="28"/>
        </w:rPr>
      </w:pPr>
    </w:p>
    <w:p w:rsidR="009B1426" w:rsidRPr="00463B90" w:rsidRDefault="009B1426" w:rsidP="00463B90">
      <w:pPr>
        <w:spacing w:line="360" w:lineRule="auto"/>
        <w:rPr>
          <w:b/>
          <w:bCs/>
          <w:sz w:val="28"/>
          <w:szCs w:val="28"/>
        </w:rPr>
      </w:pPr>
    </w:p>
    <w:p w:rsidR="009B1426" w:rsidRPr="00463B90" w:rsidRDefault="009B1426" w:rsidP="00463B90">
      <w:pPr>
        <w:spacing w:line="360" w:lineRule="auto"/>
        <w:rPr>
          <w:b/>
          <w:bCs/>
          <w:sz w:val="28"/>
          <w:szCs w:val="28"/>
        </w:rPr>
      </w:pPr>
    </w:p>
    <w:p w:rsidR="009B1426" w:rsidRPr="00463B90" w:rsidRDefault="008B7133" w:rsidP="00463B90">
      <w:pPr>
        <w:spacing w:line="360" w:lineRule="auto"/>
        <w:rPr>
          <w:szCs w:val="21"/>
        </w:rPr>
      </w:pPr>
      <w:bookmarkStart w:id="0" w:name="_GoBack"/>
      <w:bookmarkEnd w:id="0"/>
      <w:r w:rsidRPr="00463B90">
        <w:rPr>
          <w:b/>
          <w:bCs/>
          <w:sz w:val="28"/>
          <w:szCs w:val="28"/>
        </w:rPr>
        <w:t>参考答案</w:t>
      </w:r>
      <w:r w:rsidRPr="00463B90">
        <w:rPr>
          <w:b/>
          <w:bCs/>
          <w:i/>
          <w:noProof/>
          <w:sz w:val="28"/>
          <w:szCs w:val="28"/>
        </w:rPr>
        <w:drawing>
          <wp:inline distT="0" distB="0" distL="0" distR="0">
            <wp:extent cx="4617720" cy="54610"/>
            <wp:effectExtent l="0" t="0" r="11430" b="2540"/>
            <wp:docPr id="797" name="Picture 9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5871822" name="Picture 99"/>
                    <pic:cNvPicPr>
                      <a:picLocks noChangeAspect="1"/>
                    </pic:cNvPicPr>
                  </pic:nvPicPr>
                  <pic:blipFill>
                    <a:blip r:embed="rId31"/>
                    <a:stretch>
                      <a:fillRect/>
                    </a:stretch>
                  </pic:blipFill>
                  <pic:spPr>
                    <a:xfrm>
                      <a:off x="0" y="0"/>
                      <a:ext cx="4617720" cy="54720"/>
                    </a:xfrm>
                    <a:prstGeom prst="rect">
                      <a:avLst/>
                    </a:prstGeom>
                  </pic:spPr>
                </pic:pic>
              </a:graphicData>
            </a:graphic>
          </wp:inline>
        </w:drawing>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bCs/>
          <w:color w:val="000000" w:themeColor="text1"/>
        </w:rPr>
        <w:t>1.</w:t>
      </w:r>
      <w:r w:rsidRPr="00463B90">
        <w:rPr>
          <w:rFonts w:ascii="Times New Roman" w:hAnsi="Times New Roman" w:cs="Times New Roman"/>
          <w:color w:val="000000" w:themeColor="text1"/>
        </w:rPr>
        <w:t xml:space="preserve">【答案】　</w:t>
      </w:r>
      <w:r w:rsidRPr="00463B90">
        <w:rPr>
          <w:rFonts w:ascii="Times New Roman" w:hAnsi="Times New Roman" w:cs="Times New Roman"/>
          <w:color w:val="000000" w:themeColor="text1"/>
        </w:rPr>
        <w:t>BCE</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 xml:space="preserve">【解析】　</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油膜法估测分子大小</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的实验中，估算油酸分子直径用的是油酸的体积除以油膜的面积，</w:t>
      </w:r>
      <w:r w:rsidRPr="00463B90">
        <w:rPr>
          <w:rFonts w:ascii="Times New Roman" w:hAnsi="Times New Roman" w:cs="Times New Roman"/>
          <w:color w:val="000000" w:themeColor="text1"/>
        </w:rPr>
        <w:t>A</w:t>
      </w:r>
      <w:r w:rsidRPr="00463B90">
        <w:rPr>
          <w:rFonts w:ascii="Times New Roman" w:hAnsi="Times New Roman" w:cs="Times New Roman"/>
          <w:color w:val="000000" w:themeColor="text1"/>
        </w:rPr>
        <w:t>错误；非晶体呈各向同性，多晶体也呈各向同性，而单晶体表现为各向异性，</w:t>
      </w:r>
      <w:r w:rsidRPr="00463B90">
        <w:rPr>
          <w:rFonts w:ascii="Times New Roman" w:hAnsi="Times New Roman" w:cs="Times New Roman"/>
          <w:color w:val="000000" w:themeColor="text1"/>
        </w:rPr>
        <w:t>B</w:t>
      </w:r>
      <w:r w:rsidRPr="00463B90">
        <w:rPr>
          <w:rFonts w:ascii="Times New Roman" w:hAnsi="Times New Roman" w:cs="Times New Roman"/>
          <w:color w:val="000000" w:themeColor="text1"/>
        </w:rPr>
        <w:t>正确；雨后叶子表面上的小水珠接近球形主要是液体表面张力作用的结果，</w:t>
      </w:r>
      <w:r w:rsidRPr="00463B90">
        <w:rPr>
          <w:rFonts w:ascii="Times New Roman" w:hAnsi="Times New Roman" w:cs="Times New Roman"/>
          <w:color w:val="000000" w:themeColor="text1"/>
        </w:rPr>
        <w:t>C</w:t>
      </w:r>
      <w:r w:rsidRPr="00463B90">
        <w:rPr>
          <w:rFonts w:ascii="Times New Roman" w:hAnsi="Times New Roman" w:cs="Times New Roman"/>
          <w:color w:val="000000" w:themeColor="text1"/>
        </w:rPr>
        <w:t>正确；不浸润现象说明固体分子对液体分子的吸引力小于液体分子之间的吸引力，</w:t>
      </w:r>
      <w:r w:rsidRPr="00463B90">
        <w:rPr>
          <w:rFonts w:ascii="Times New Roman" w:hAnsi="Times New Roman" w:cs="Times New Roman"/>
          <w:color w:val="000000" w:themeColor="text1"/>
        </w:rPr>
        <w:t>D</w:t>
      </w:r>
      <w:r w:rsidRPr="00463B90">
        <w:rPr>
          <w:rFonts w:ascii="Times New Roman" w:hAnsi="Times New Roman" w:cs="Times New Roman"/>
          <w:color w:val="000000" w:themeColor="text1"/>
        </w:rPr>
        <w:t>错误；温度从微观角度看表示了大量分子无规则运动的剧烈程度，物体温度升高时，速率小的分子数目减少，速率大的分子数目增多，</w:t>
      </w:r>
      <w:r w:rsidRPr="00463B90">
        <w:rPr>
          <w:rFonts w:ascii="Times New Roman" w:hAnsi="Times New Roman" w:cs="Times New Roman"/>
          <w:color w:val="000000" w:themeColor="text1"/>
        </w:rPr>
        <w:t>E</w:t>
      </w:r>
      <w:r w:rsidRPr="00463B90">
        <w:rPr>
          <w:rFonts w:ascii="Times New Roman" w:hAnsi="Times New Roman" w:cs="Times New Roman"/>
          <w:color w:val="000000" w:themeColor="text1"/>
        </w:rPr>
        <w:t>正确。</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2.</w:t>
      </w:r>
      <w:r w:rsidRPr="00463B90">
        <w:rPr>
          <w:rFonts w:ascii="Times New Roman" w:hAnsi="Times New Roman" w:cs="Times New Roman"/>
          <w:color w:val="000000" w:themeColor="text1"/>
        </w:rPr>
        <w:t xml:space="preserve">【答案】　</w:t>
      </w:r>
      <w:r w:rsidRPr="00463B90">
        <w:rPr>
          <w:rFonts w:ascii="Times New Roman" w:hAnsi="Times New Roman" w:cs="Times New Roman"/>
          <w:color w:val="000000" w:themeColor="text1"/>
        </w:rPr>
        <w:t>ADE</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【解析】　由状态</w:t>
      </w:r>
      <w:r w:rsidRPr="00463B90">
        <w:rPr>
          <w:rFonts w:ascii="Times New Roman" w:hAnsi="Times New Roman" w:cs="Times New Roman"/>
          <w:i/>
          <w:color w:val="000000" w:themeColor="text1"/>
        </w:rPr>
        <w:t>a</w:t>
      </w:r>
      <w:r w:rsidRPr="00463B90">
        <w:rPr>
          <w:rFonts w:ascii="Times New Roman" w:hAnsi="Times New Roman" w:cs="Times New Roman"/>
          <w:color w:val="000000" w:themeColor="text1"/>
        </w:rPr>
        <w:t>到状态</w:t>
      </w:r>
      <w:r w:rsidRPr="00463B90">
        <w:rPr>
          <w:rFonts w:ascii="Times New Roman" w:hAnsi="Times New Roman" w:cs="Times New Roman"/>
          <w:i/>
          <w:color w:val="000000" w:themeColor="text1"/>
        </w:rPr>
        <w:t>b</w:t>
      </w:r>
      <w:r w:rsidRPr="00463B90">
        <w:rPr>
          <w:rFonts w:ascii="Times New Roman" w:hAnsi="Times New Roman" w:cs="Times New Roman"/>
          <w:color w:val="000000" w:themeColor="text1"/>
        </w:rPr>
        <w:t>的过程中，气体体积不变，则</w:t>
      </w:r>
      <w:r w:rsidRPr="00463B90">
        <w:rPr>
          <w:rFonts w:ascii="Times New Roman" w:hAnsi="Times New Roman" w:cs="Times New Roman"/>
          <w:i/>
          <w:color w:val="000000" w:themeColor="text1"/>
        </w:rPr>
        <w:t>W</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0</w:t>
      </w:r>
      <w:r w:rsidRPr="00463B90">
        <w:rPr>
          <w:rFonts w:ascii="Times New Roman" w:hAnsi="Times New Roman" w:cs="Times New Roman"/>
          <w:color w:val="000000" w:themeColor="text1"/>
        </w:rPr>
        <w:t>，温度升高，则</w:t>
      </w:r>
      <w:r w:rsidRPr="00463B90">
        <w:rPr>
          <w:rFonts w:ascii="Times New Roman" w:hAnsi="Times New Roman" w:cs="Times New Roman"/>
          <w:color w:val="000000" w:themeColor="text1"/>
        </w:rPr>
        <w:t>Δ</w:t>
      </w:r>
      <w:r w:rsidRPr="00463B90">
        <w:rPr>
          <w:rFonts w:ascii="Times New Roman" w:hAnsi="Times New Roman" w:cs="Times New Roman"/>
          <w:i/>
          <w:color w:val="000000" w:themeColor="text1"/>
        </w:rPr>
        <w:t>U</w:t>
      </w:r>
      <w:r w:rsidRPr="00463B90">
        <w:rPr>
          <w:rFonts w:ascii="Times New Roman" w:hAnsi="Times New Roman" w:cs="Times New Roman"/>
          <w:color w:val="000000" w:themeColor="text1"/>
        </w:rPr>
        <w:t>&gt;0</w:t>
      </w:r>
      <w:r w:rsidRPr="00463B90">
        <w:rPr>
          <w:rFonts w:ascii="Times New Roman" w:hAnsi="Times New Roman" w:cs="Times New Roman"/>
          <w:color w:val="000000" w:themeColor="text1"/>
        </w:rPr>
        <w:t>，根据</w:t>
      </w:r>
      <w:r w:rsidRPr="00463B90">
        <w:rPr>
          <w:rFonts w:ascii="Times New Roman" w:hAnsi="Times New Roman" w:cs="Times New Roman"/>
          <w:color w:val="000000" w:themeColor="text1"/>
        </w:rPr>
        <w:t>Δ</w:t>
      </w:r>
      <w:r w:rsidRPr="00463B90">
        <w:rPr>
          <w:rFonts w:ascii="Times New Roman" w:hAnsi="Times New Roman" w:cs="Times New Roman"/>
          <w:i/>
          <w:color w:val="000000" w:themeColor="text1"/>
        </w:rPr>
        <w:t>U</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W</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Q</w:t>
      </w:r>
      <w:r w:rsidRPr="00463B90">
        <w:rPr>
          <w:rFonts w:ascii="Times New Roman" w:hAnsi="Times New Roman" w:cs="Times New Roman"/>
          <w:color w:val="000000" w:themeColor="text1"/>
        </w:rPr>
        <w:t>可知气体吸收热量，</w:t>
      </w:r>
      <w:r w:rsidRPr="00463B90">
        <w:rPr>
          <w:rFonts w:ascii="Times New Roman" w:hAnsi="Times New Roman" w:cs="Times New Roman"/>
          <w:color w:val="000000" w:themeColor="text1"/>
        </w:rPr>
        <w:t>A</w:t>
      </w:r>
      <w:r w:rsidRPr="00463B90">
        <w:rPr>
          <w:rFonts w:ascii="Times New Roman" w:hAnsi="Times New Roman" w:cs="Times New Roman"/>
          <w:color w:val="000000" w:themeColor="text1"/>
        </w:rPr>
        <w:t>正确；由状态</w:t>
      </w:r>
      <w:r w:rsidRPr="00463B90">
        <w:rPr>
          <w:rFonts w:ascii="Times New Roman" w:hAnsi="Times New Roman" w:cs="Times New Roman"/>
          <w:i/>
          <w:color w:val="000000" w:themeColor="text1"/>
        </w:rPr>
        <w:t>a</w:t>
      </w:r>
      <w:r w:rsidRPr="00463B90">
        <w:rPr>
          <w:rFonts w:ascii="Times New Roman" w:hAnsi="Times New Roman" w:cs="Times New Roman"/>
          <w:color w:val="000000" w:themeColor="text1"/>
        </w:rPr>
        <w:t>变到状态</w:t>
      </w:r>
      <w:r w:rsidRPr="00463B90">
        <w:rPr>
          <w:rFonts w:ascii="Times New Roman" w:hAnsi="Times New Roman" w:cs="Times New Roman"/>
          <w:i/>
          <w:color w:val="000000" w:themeColor="text1"/>
        </w:rPr>
        <w:t>b</w:t>
      </w:r>
      <w:r w:rsidRPr="00463B90">
        <w:rPr>
          <w:rFonts w:ascii="Times New Roman" w:hAnsi="Times New Roman" w:cs="Times New Roman"/>
          <w:color w:val="000000" w:themeColor="text1"/>
        </w:rPr>
        <w:t>的过程中，气体的温度升高，则气体分子的平均动能增大，但不是每个气体分子的动能都会增大，</w:t>
      </w:r>
      <w:r w:rsidRPr="00463B90">
        <w:rPr>
          <w:rFonts w:ascii="Times New Roman" w:hAnsi="Times New Roman" w:cs="Times New Roman"/>
          <w:color w:val="000000" w:themeColor="text1"/>
        </w:rPr>
        <w:t>B</w:t>
      </w:r>
      <w:r w:rsidRPr="00463B90">
        <w:rPr>
          <w:rFonts w:ascii="Times New Roman" w:hAnsi="Times New Roman" w:cs="Times New Roman"/>
          <w:color w:val="000000" w:themeColor="text1"/>
        </w:rPr>
        <w:t>错误；从状态</w:t>
      </w:r>
      <w:r w:rsidRPr="00463B90">
        <w:rPr>
          <w:rFonts w:ascii="Times New Roman" w:hAnsi="Times New Roman" w:cs="Times New Roman"/>
          <w:i/>
          <w:color w:val="000000" w:themeColor="text1"/>
        </w:rPr>
        <w:t>b</w:t>
      </w:r>
      <w:r w:rsidRPr="00463B90">
        <w:rPr>
          <w:rFonts w:ascii="Times New Roman" w:hAnsi="Times New Roman" w:cs="Times New Roman"/>
          <w:color w:val="000000" w:themeColor="text1"/>
        </w:rPr>
        <w:t>到状态</w:t>
      </w:r>
      <w:r w:rsidRPr="00463B90">
        <w:rPr>
          <w:rFonts w:ascii="Times New Roman" w:hAnsi="Times New Roman" w:cs="Times New Roman"/>
          <w:i/>
          <w:color w:val="000000" w:themeColor="text1"/>
        </w:rPr>
        <w:t>c</w:t>
      </w:r>
      <w:r w:rsidRPr="00463B90">
        <w:rPr>
          <w:rFonts w:ascii="Times New Roman" w:hAnsi="Times New Roman" w:cs="Times New Roman"/>
          <w:color w:val="000000" w:themeColor="text1"/>
        </w:rPr>
        <w:t>，气体温度不变，内能不变，体积变大，则气体对外做功，</w:t>
      </w:r>
      <w:r w:rsidRPr="00463B90">
        <w:rPr>
          <w:rFonts w:ascii="Times New Roman" w:hAnsi="Times New Roman" w:cs="Times New Roman"/>
          <w:color w:val="000000" w:themeColor="text1"/>
        </w:rPr>
        <w:t>C</w:t>
      </w:r>
      <w:r w:rsidRPr="00463B90">
        <w:rPr>
          <w:rFonts w:ascii="Times New Roman" w:hAnsi="Times New Roman" w:cs="Times New Roman"/>
          <w:color w:val="000000" w:themeColor="text1"/>
        </w:rPr>
        <w:t>错误；从状态</w:t>
      </w:r>
      <w:r w:rsidRPr="00463B90">
        <w:rPr>
          <w:rFonts w:ascii="Times New Roman" w:hAnsi="Times New Roman" w:cs="Times New Roman"/>
          <w:i/>
          <w:color w:val="000000" w:themeColor="text1"/>
        </w:rPr>
        <w:t>c</w:t>
      </w:r>
      <w:r w:rsidRPr="00463B90">
        <w:rPr>
          <w:rFonts w:ascii="Times New Roman" w:hAnsi="Times New Roman" w:cs="Times New Roman"/>
          <w:color w:val="000000" w:themeColor="text1"/>
        </w:rPr>
        <w:t>到状态</w:t>
      </w:r>
      <w:r w:rsidRPr="00463B90">
        <w:rPr>
          <w:rFonts w:ascii="Times New Roman" w:hAnsi="Times New Roman" w:cs="Times New Roman"/>
          <w:i/>
          <w:color w:val="000000" w:themeColor="text1"/>
        </w:rPr>
        <w:t>d</w:t>
      </w:r>
      <w:r w:rsidRPr="00463B90">
        <w:rPr>
          <w:rFonts w:ascii="Times New Roman" w:hAnsi="Times New Roman" w:cs="Times New Roman"/>
          <w:color w:val="000000" w:themeColor="text1"/>
        </w:rPr>
        <w:t>，气体体积不变，则气体的密度不变，</w:t>
      </w:r>
      <w:r w:rsidRPr="00463B90">
        <w:rPr>
          <w:rFonts w:ascii="Times New Roman" w:hAnsi="Times New Roman" w:cs="Times New Roman"/>
          <w:color w:val="000000" w:themeColor="text1"/>
        </w:rPr>
        <w:t>D</w:t>
      </w:r>
      <w:r w:rsidRPr="00463B90">
        <w:rPr>
          <w:rFonts w:ascii="Times New Roman" w:hAnsi="Times New Roman" w:cs="Times New Roman"/>
          <w:color w:val="000000" w:themeColor="text1"/>
        </w:rPr>
        <w:t>正确；从状态</w:t>
      </w:r>
      <w:r w:rsidRPr="00463B90">
        <w:rPr>
          <w:rFonts w:ascii="Times New Roman" w:hAnsi="Times New Roman" w:cs="Times New Roman"/>
          <w:i/>
          <w:color w:val="000000" w:themeColor="text1"/>
        </w:rPr>
        <w:t>a</w:t>
      </w:r>
      <w:r w:rsidRPr="00463B90">
        <w:rPr>
          <w:rFonts w:ascii="Times New Roman" w:hAnsi="Times New Roman" w:cs="Times New Roman"/>
          <w:color w:val="000000" w:themeColor="text1"/>
        </w:rPr>
        <w:t>到状态</w:t>
      </w:r>
      <w:r w:rsidRPr="00463B90">
        <w:rPr>
          <w:rFonts w:ascii="Times New Roman" w:hAnsi="Times New Roman" w:cs="Times New Roman"/>
          <w:i/>
          <w:color w:val="000000" w:themeColor="text1"/>
        </w:rPr>
        <w:t>d</w:t>
      </w:r>
      <w:r w:rsidRPr="00463B90">
        <w:rPr>
          <w:rFonts w:ascii="Times New Roman" w:hAnsi="Times New Roman" w:cs="Times New Roman"/>
          <w:color w:val="000000" w:themeColor="text1"/>
        </w:rPr>
        <w:t>，气体温度升高，则内能增加，</w:t>
      </w:r>
      <w:r w:rsidRPr="00463B90">
        <w:rPr>
          <w:rFonts w:ascii="Times New Roman" w:hAnsi="Times New Roman" w:cs="Times New Roman"/>
          <w:color w:val="000000" w:themeColor="text1"/>
        </w:rPr>
        <w:t>E</w:t>
      </w:r>
      <w:r w:rsidRPr="00463B90">
        <w:rPr>
          <w:rFonts w:ascii="Times New Roman" w:hAnsi="Times New Roman" w:cs="Times New Roman"/>
          <w:color w:val="000000" w:themeColor="text1"/>
        </w:rPr>
        <w:t>正确。</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3.</w:t>
      </w:r>
      <w:r w:rsidRPr="00463B90">
        <w:rPr>
          <w:rFonts w:ascii="Times New Roman" w:hAnsi="Times New Roman" w:cs="Times New Roman"/>
          <w:color w:val="000000" w:themeColor="text1"/>
        </w:rPr>
        <w:t xml:space="preserve">【答案】　</w:t>
      </w:r>
      <w:r w:rsidRPr="00463B90">
        <w:rPr>
          <w:rFonts w:ascii="Times New Roman" w:hAnsi="Times New Roman" w:cs="Times New Roman"/>
          <w:color w:val="000000" w:themeColor="text1"/>
        </w:rPr>
        <w:t>BCE</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【解析】　用注射器吸取配置好的油酸酒精溶液，一滴一滴地滴入小量筒中，若</w:t>
      </w:r>
      <w:r w:rsidRPr="00463B90">
        <w:rPr>
          <w:rFonts w:ascii="Times New Roman" w:hAnsi="Times New Roman" w:cs="Times New Roman"/>
          <w:color w:val="000000" w:themeColor="text1"/>
        </w:rPr>
        <w:t>100</w:t>
      </w:r>
      <w:r w:rsidRPr="00463B90">
        <w:rPr>
          <w:rFonts w:ascii="Times New Roman" w:hAnsi="Times New Roman" w:cs="Times New Roman"/>
          <w:color w:val="000000" w:themeColor="text1"/>
        </w:rPr>
        <w:t>滴溶液的体积是</w:t>
      </w:r>
      <w:r w:rsidRPr="00463B90">
        <w:rPr>
          <w:rFonts w:ascii="Times New Roman" w:hAnsi="Times New Roman" w:cs="Times New Roman"/>
          <w:color w:val="000000" w:themeColor="text1"/>
        </w:rPr>
        <w:t>1 mL</w:t>
      </w:r>
      <w:r w:rsidRPr="00463B90">
        <w:rPr>
          <w:rFonts w:ascii="Times New Roman" w:hAnsi="Times New Roman" w:cs="Times New Roman"/>
          <w:color w:val="000000" w:themeColor="text1"/>
        </w:rPr>
        <w:t>，则</w:t>
      </w:r>
      <w:r w:rsidRPr="00463B90">
        <w:rPr>
          <w:rFonts w:ascii="Times New Roman" w:hAnsi="Times New Roman" w:cs="Times New Roman"/>
          <w:color w:val="000000" w:themeColor="text1"/>
        </w:rPr>
        <w:t>1</w:t>
      </w:r>
      <w:r w:rsidRPr="00463B90">
        <w:rPr>
          <w:rFonts w:ascii="Times New Roman" w:hAnsi="Times New Roman" w:cs="Times New Roman"/>
          <w:color w:val="000000" w:themeColor="text1"/>
        </w:rPr>
        <w:t>滴溶液的体积是</w:t>
      </w:r>
      <w:r w:rsidRPr="00463B90">
        <w:rPr>
          <w:rFonts w:ascii="Times New Roman" w:hAnsi="Times New Roman" w:cs="Times New Roman"/>
          <w:color w:val="000000" w:themeColor="text1"/>
        </w:rPr>
        <w:t>10</w:t>
      </w:r>
      <w:r w:rsidRPr="00463B90">
        <w:rPr>
          <w:rFonts w:ascii="Times New Roman" w:hAnsi="Times New Roman" w:cs="Times New Roman"/>
          <w:color w:val="000000" w:themeColor="text1"/>
          <w:vertAlign w:val="superscript"/>
        </w:rPr>
        <w:t>－</w:t>
      </w:r>
      <w:r w:rsidRPr="00463B90">
        <w:rPr>
          <w:rFonts w:ascii="Times New Roman" w:hAnsi="Times New Roman" w:cs="Times New Roman"/>
          <w:color w:val="000000" w:themeColor="text1"/>
          <w:vertAlign w:val="superscript"/>
        </w:rPr>
        <w:t>2</w:t>
      </w:r>
      <w:r w:rsidRPr="00463B90">
        <w:rPr>
          <w:rFonts w:ascii="Times New Roman" w:hAnsi="Times New Roman" w:cs="Times New Roman"/>
          <w:color w:val="000000" w:themeColor="text1"/>
        </w:rPr>
        <w:t xml:space="preserve"> mL</w:t>
      </w:r>
      <w:r w:rsidRPr="00463B90">
        <w:rPr>
          <w:rFonts w:ascii="Times New Roman" w:hAnsi="Times New Roman" w:cs="Times New Roman"/>
          <w:color w:val="000000" w:themeColor="text1"/>
        </w:rPr>
        <w:t>，其中含有的油酸体积小于</w:t>
      </w:r>
      <w:r w:rsidRPr="00463B90">
        <w:rPr>
          <w:rFonts w:ascii="Times New Roman" w:hAnsi="Times New Roman" w:cs="Times New Roman"/>
          <w:color w:val="000000" w:themeColor="text1"/>
        </w:rPr>
        <w:t>10</w:t>
      </w:r>
      <w:r w:rsidRPr="00463B90">
        <w:rPr>
          <w:rFonts w:ascii="Times New Roman" w:hAnsi="Times New Roman" w:cs="Times New Roman"/>
          <w:color w:val="000000" w:themeColor="text1"/>
          <w:vertAlign w:val="superscript"/>
        </w:rPr>
        <w:t>－</w:t>
      </w:r>
      <w:r w:rsidRPr="00463B90">
        <w:rPr>
          <w:rFonts w:ascii="Times New Roman" w:hAnsi="Times New Roman" w:cs="Times New Roman"/>
          <w:color w:val="000000" w:themeColor="text1"/>
          <w:vertAlign w:val="superscript"/>
        </w:rPr>
        <w:t>2</w:t>
      </w:r>
      <w:r w:rsidRPr="00463B90">
        <w:rPr>
          <w:rFonts w:ascii="Times New Roman" w:hAnsi="Times New Roman" w:cs="Times New Roman"/>
          <w:color w:val="000000" w:themeColor="text1"/>
        </w:rPr>
        <w:t xml:space="preserve"> mL</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A</w:t>
      </w:r>
      <w:r w:rsidRPr="00463B90">
        <w:rPr>
          <w:rFonts w:ascii="Times New Roman" w:hAnsi="Times New Roman" w:cs="Times New Roman"/>
          <w:color w:val="000000" w:themeColor="text1"/>
        </w:rPr>
        <w:t>错误；用浅盘装入适量的水，然后将痱</w:t>
      </w:r>
      <w:r w:rsidRPr="00463B90">
        <w:rPr>
          <w:rFonts w:ascii="Times New Roman" w:hAnsi="Times New Roman" w:cs="Times New Roman"/>
          <w:color w:val="000000" w:themeColor="text1"/>
        </w:rPr>
        <w:t>子粉均匀地撒在水面上，</w:t>
      </w:r>
      <w:r w:rsidRPr="00463B90">
        <w:rPr>
          <w:rFonts w:ascii="Times New Roman" w:hAnsi="Times New Roman" w:cs="Times New Roman"/>
          <w:color w:val="000000" w:themeColor="text1"/>
        </w:rPr>
        <w:t>B</w:t>
      </w:r>
      <w:r w:rsidRPr="00463B90">
        <w:rPr>
          <w:rFonts w:ascii="Times New Roman" w:hAnsi="Times New Roman" w:cs="Times New Roman"/>
          <w:color w:val="000000" w:themeColor="text1"/>
        </w:rPr>
        <w:t>正确；用注射器往水面上滴</w:t>
      </w:r>
      <w:r w:rsidRPr="00463B90">
        <w:rPr>
          <w:rFonts w:ascii="Times New Roman" w:hAnsi="Times New Roman" w:cs="Times New Roman"/>
          <w:color w:val="000000" w:themeColor="text1"/>
        </w:rPr>
        <w:t>1</w:t>
      </w:r>
      <w:r w:rsidRPr="00463B90">
        <w:rPr>
          <w:rFonts w:ascii="Times New Roman" w:hAnsi="Times New Roman" w:cs="Times New Roman"/>
          <w:color w:val="000000" w:themeColor="text1"/>
        </w:rPr>
        <w:t>滴油酸酒精溶液，等油膜的形状稳定之后再描绘其形状，</w:t>
      </w:r>
      <w:r w:rsidRPr="00463B90">
        <w:rPr>
          <w:rFonts w:ascii="Times New Roman" w:hAnsi="Times New Roman" w:cs="Times New Roman"/>
          <w:color w:val="000000" w:themeColor="text1"/>
        </w:rPr>
        <w:t>C</w:t>
      </w:r>
      <w:r w:rsidRPr="00463B90">
        <w:rPr>
          <w:rFonts w:ascii="Times New Roman" w:hAnsi="Times New Roman" w:cs="Times New Roman"/>
          <w:color w:val="000000" w:themeColor="text1"/>
        </w:rPr>
        <w:t>正确；将画有油酸膜轮廓的玻璃板放在坐标纸上，通过数取格子数的方法去计算油膜的面积，</w:t>
      </w:r>
      <w:r w:rsidRPr="00463B90">
        <w:rPr>
          <w:rFonts w:ascii="Times New Roman" w:hAnsi="Times New Roman" w:cs="Times New Roman"/>
          <w:color w:val="000000" w:themeColor="text1"/>
        </w:rPr>
        <w:lastRenderedPageBreak/>
        <w:t>D</w:t>
      </w:r>
      <w:r w:rsidRPr="00463B90">
        <w:rPr>
          <w:rFonts w:ascii="Times New Roman" w:hAnsi="Times New Roman" w:cs="Times New Roman"/>
          <w:color w:val="000000" w:themeColor="text1"/>
        </w:rPr>
        <w:t>错误；根据</w:t>
      </w:r>
      <w:r w:rsidRPr="00463B90">
        <w:rPr>
          <w:rFonts w:ascii="Times New Roman" w:hAnsi="Times New Roman" w:cs="Times New Roman"/>
          <w:color w:val="000000" w:themeColor="text1"/>
        </w:rPr>
        <w:t>1</w:t>
      </w:r>
      <w:r w:rsidRPr="00463B90">
        <w:rPr>
          <w:rFonts w:ascii="Times New Roman" w:hAnsi="Times New Roman" w:cs="Times New Roman"/>
          <w:color w:val="000000" w:themeColor="text1"/>
        </w:rPr>
        <w:t>滴油酸溶液中油酸的体积</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rPr>
        <w:t>和油膜面积</w:t>
      </w:r>
      <w:r w:rsidRPr="00463B90">
        <w:rPr>
          <w:rFonts w:ascii="Times New Roman" w:hAnsi="Times New Roman" w:cs="Times New Roman"/>
          <w:i/>
          <w:color w:val="000000" w:themeColor="text1"/>
        </w:rPr>
        <w:t>S</w:t>
      </w:r>
      <w:r w:rsidRPr="00463B90">
        <w:rPr>
          <w:rFonts w:ascii="Times New Roman" w:hAnsi="Times New Roman" w:cs="Times New Roman"/>
          <w:color w:val="000000" w:themeColor="text1"/>
        </w:rPr>
        <w:t>就可以算出油膜厚度</w:t>
      </w:r>
      <w:r w:rsidRPr="00463B90">
        <w:rPr>
          <w:rFonts w:ascii="Times New Roman" w:hAnsi="Times New Roman" w:cs="Times New Roman"/>
          <w:i/>
          <w:color w:val="000000" w:themeColor="text1"/>
        </w:rPr>
        <w:t>d</w:t>
      </w:r>
      <w:r w:rsidRPr="00463B90">
        <w:rPr>
          <w:rFonts w:ascii="Times New Roman" w:hAnsi="Times New Roman" w:cs="Times New Roman"/>
          <w:color w:val="000000" w:themeColor="text1"/>
        </w:rPr>
        <w:t>＝</w:t>
      </w:r>
      <w:r w:rsidR="00126927" w:rsidRPr="00463B90">
        <w:rPr>
          <w:rFonts w:ascii="Times New Roman" w:hAnsi="Times New Roman" w:cs="Times New Roman"/>
          <w:color w:val="000000" w:themeColor="text1"/>
        </w:rPr>
        <w:fldChar w:fldCharType="begin"/>
      </w:r>
      <w:r w:rsidRPr="00463B90">
        <w:rPr>
          <w:rFonts w:ascii="Times New Roman" w:hAnsi="Times New Roman" w:cs="Times New Roman"/>
          <w:color w:val="000000" w:themeColor="text1"/>
        </w:rPr>
        <w:instrText>eq \f(</w:instrText>
      </w:r>
      <w:r w:rsidRPr="00463B90">
        <w:rPr>
          <w:rFonts w:ascii="Times New Roman" w:hAnsi="Times New Roman" w:cs="Times New Roman"/>
          <w:i/>
          <w:color w:val="000000" w:themeColor="text1"/>
        </w:rPr>
        <w:instrText>V,S</w:instrText>
      </w:r>
      <w:r w:rsidRPr="00463B90">
        <w:rPr>
          <w:rFonts w:ascii="Times New Roman" w:hAnsi="Times New Roman" w:cs="Times New Roman"/>
          <w:color w:val="000000" w:themeColor="text1"/>
        </w:rPr>
        <w:instrText>)</w:instrText>
      </w:r>
      <w:r w:rsidR="00126927" w:rsidRPr="00463B90">
        <w:rPr>
          <w:rFonts w:ascii="Times New Roman" w:hAnsi="Times New Roman" w:cs="Times New Roman"/>
          <w:color w:val="000000" w:themeColor="text1"/>
        </w:rPr>
        <w:fldChar w:fldCharType="end"/>
      </w:r>
      <w:r w:rsidRPr="00463B90">
        <w:rPr>
          <w:rFonts w:ascii="Times New Roman" w:hAnsi="Times New Roman" w:cs="Times New Roman"/>
          <w:color w:val="000000" w:themeColor="text1"/>
        </w:rPr>
        <w:t>，即油酸分子的直径，</w:t>
      </w:r>
      <w:r w:rsidRPr="00463B90">
        <w:rPr>
          <w:rFonts w:ascii="Times New Roman" w:hAnsi="Times New Roman" w:cs="Times New Roman"/>
          <w:color w:val="000000" w:themeColor="text1"/>
        </w:rPr>
        <w:t>E</w:t>
      </w:r>
      <w:r w:rsidRPr="00463B90">
        <w:rPr>
          <w:rFonts w:ascii="Times New Roman" w:hAnsi="Times New Roman" w:cs="Times New Roman"/>
          <w:color w:val="000000" w:themeColor="text1"/>
        </w:rPr>
        <w:t>正确。</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4.</w:t>
      </w:r>
      <w:r w:rsidRPr="00463B90">
        <w:rPr>
          <w:rFonts w:ascii="Times New Roman" w:hAnsi="Times New Roman" w:cs="Times New Roman"/>
          <w:color w:val="000000" w:themeColor="text1"/>
        </w:rPr>
        <w:t xml:space="preserve">【答案】　</w:t>
      </w:r>
      <w:r w:rsidRPr="00463B90">
        <w:rPr>
          <w:rFonts w:ascii="Times New Roman" w:hAnsi="Times New Roman" w:cs="Times New Roman"/>
          <w:color w:val="000000" w:themeColor="text1"/>
        </w:rPr>
        <w:t>ABD</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【解析】　气体放出热量的同时外界可能对气体做功，气体的内能可能增大，则气体分子的平均动能可能增大，故</w:t>
      </w:r>
      <w:r w:rsidRPr="00463B90">
        <w:rPr>
          <w:rFonts w:ascii="Times New Roman" w:hAnsi="Times New Roman" w:cs="Times New Roman"/>
          <w:color w:val="000000" w:themeColor="text1"/>
        </w:rPr>
        <w:t>A</w:t>
      </w:r>
      <w:r w:rsidRPr="00463B90">
        <w:rPr>
          <w:rFonts w:ascii="Times New Roman" w:hAnsi="Times New Roman" w:cs="Times New Roman"/>
          <w:color w:val="000000" w:themeColor="text1"/>
        </w:rPr>
        <w:t>正确；当分子力表现为斥力时，分子力随分子间距离的减小而增大，需要克服分子斥力做功，所以分子势能增大，故</w:t>
      </w:r>
      <w:r w:rsidRPr="00463B90">
        <w:rPr>
          <w:rFonts w:ascii="Times New Roman" w:hAnsi="Times New Roman" w:cs="Times New Roman"/>
          <w:color w:val="000000" w:themeColor="text1"/>
        </w:rPr>
        <w:t>B</w:t>
      </w:r>
      <w:r w:rsidRPr="00463B90">
        <w:rPr>
          <w:rFonts w:ascii="Times New Roman" w:hAnsi="Times New Roman" w:cs="Times New Roman"/>
          <w:color w:val="000000" w:themeColor="text1"/>
        </w:rPr>
        <w:t>正确；饱和汽压只与温度有关，故</w:t>
      </w:r>
      <w:r w:rsidRPr="00463B90">
        <w:rPr>
          <w:rFonts w:ascii="Times New Roman" w:hAnsi="Times New Roman" w:cs="Times New Roman"/>
          <w:color w:val="000000" w:themeColor="text1"/>
        </w:rPr>
        <w:t>C</w:t>
      </w:r>
      <w:r w:rsidRPr="00463B90">
        <w:rPr>
          <w:rFonts w:ascii="Times New Roman" w:hAnsi="Times New Roman" w:cs="Times New Roman"/>
          <w:color w:val="000000" w:themeColor="text1"/>
        </w:rPr>
        <w:t>错误；第一类永动机不可能制成是因为它违反了能量守恒定律，故</w:t>
      </w:r>
      <w:r w:rsidRPr="00463B90">
        <w:rPr>
          <w:rFonts w:ascii="Times New Roman" w:hAnsi="Times New Roman" w:cs="Times New Roman"/>
          <w:color w:val="000000" w:themeColor="text1"/>
        </w:rPr>
        <w:t>D</w:t>
      </w:r>
      <w:r w:rsidRPr="00463B90">
        <w:rPr>
          <w:rFonts w:ascii="Times New Roman" w:hAnsi="Times New Roman" w:cs="Times New Roman"/>
          <w:color w:val="000000" w:themeColor="text1"/>
        </w:rPr>
        <w:t>正确；某固体或液体的摩尔体积为</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rPr>
        <w:t>，每个分子的体积为</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vertAlign w:val="subscript"/>
        </w:rPr>
        <w:t>0</w:t>
      </w:r>
      <w:r w:rsidRPr="00463B90">
        <w:rPr>
          <w:rFonts w:ascii="Times New Roman" w:hAnsi="Times New Roman" w:cs="Times New Roman"/>
          <w:color w:val="000000" w:themeColor="text1"/>
        </w:rPr>
        <w:t>，则阿伏加德罗常数可表示为</w:t>
      </w:r>
      <w:r w:rsidRPr="00463B90">
        <w:rPr>
          <w:rFonts w:ascii="Times New Roman" w:hAnsi="Times New Roman" w:cs="Times New Roman"/>
          <w:i/>
          <w:color w:val="000000" w:themeColor="text1"/>
        </w:rPr>
        <w:t>N</w:t>
      </w:r>
      <w:r w:rsidRPr="00463B90">
        <w:rPr>
          <w:rFonts w:ascii="Times New Roman" w:hAnsi="Times New Roman" w:cs="Times New Roman"/>
          <w:color w:val="000000" w:themeColor="text1"/>
          <w:vertAlign w:val="subscript"/>
        </w:rPr>
        <w:t>A</w:t>
      </w:r>
      <w:r w:rsidRPr="00463B90">
        <w:rPr>
          <w:rFonts w:ascii="Times New Roman" w:hAnsi="Times New Roman" w:cs="Times New Roman"/>
          <w:color w:val="000000" w:themeColor="text1"/>
        </w:rPr>
        <w:t>＝</w:t>
      </w:r>
      <w:r w:rsidR="00126927" w:rsidRPr="00463B90">
        <w:rPr>
          <w:rFonts w:ascii="Times New Roman" w:hAnsi="Times New Roman" w:cs="Times New Roman"/>
          <w:color w:val="000000" w:themeColor="text1"/>
        </w:rPr>
        <w:fldChar w:fldCharType="begin"/>
      </w:r>
      <w:r w:rsidRPr="00463B90">
        <w:rPr>
          <w:rFonts w:ascii="Times New Roman" w:hAnsi="Times New Roman" w:cs="Times New Roman"/>
          <w:color w:val="000000" w:themeColor="text1"/>
        </w:rPr>
        <w:instrText>eq \f(</w:instrText>
      </w:r>
      <w:r w:rsidRPr="00463B90">
        <w:rPr>
          <w:rFonts w:ascii="Times New Roman" w:hAnsi="Times New Roman" w:cs="Times New Roman"/>
          <w:i/>
          <w:color w:val="000000" w:themeColor="text1"/>
        </w:rPr>
        <w:instrText>V,V</w:instrText>
      </w:r>
      <w:r w:rsidRPr="00463B90">
        <w:rPr>
          <w:rFonts w:ascii="Times New Roman" w:hAnsi="Times New Roman" w:cs="Times New Roman"/>
          <w:color w:val="000000" w:themeColor="text1"/>
          <w:vertAlign w:val="subscript"/>
        </w:rPr>
        <w:instrText>0</w:instrText>
      </w:r>
      <w:r w:rsidRPr="00463B90">
        <w:rPr>
          <w:rFonts w:ascii="Times New Roman" w:hAnsi="Times New Roman" w:cs="Times New Roman"/>
          <w:color w:val="000000" w:themeColor="text1"/>
        </w:rPr>
        <w:instrText>)</w:instrText>
      </w:r>
      <w:r w:rsidR="00126927" w:rsidRPr="00463B90">
        <w:rPr>
          <w:rFonts w:ascii="Times New Roman" w:hAnsi="Times New Roman" w:cs="Times New Roman"/>
          <w:color w:val="000000" w:themeColor="text1"/>
        </w:rPr>
        <w:fldChar w:fldCharType="end"/>
      </w:r>
      <w:r w:rsidRPr="00463B90">
        <w:rPr>
          <w:rFonts w:ascii="Times New Roman" w:hAnsi="Times New Roman" w:cs="Times New Roman"/>
          <w:color w:val="000000" w:themeColor="text1"/>
        </w:rPr>
        <w:t>，此式对气体不成立，故</w:t>
      </w:r>
      <w:r w:rsidRPr="00463B90">
        <w:rPr>
          <w:rFonts w:ascii="Times New Roman" w:hAnsi="Times New Roman" w:cs="Times New Roman"/>
          <w:color w:val="000000" w:themeColor="text1"/>
        </w:rPr>
        <w:t>E</w:t>
      </w:r>
      <w:r w:rsidRPr="00463B90">
        <w:rPr>
          <w:rFonts w:ascii="Times New Roman" w:hAnsi="Times New Roman" w:cs="Times New Roman"/>
          <w:color w:val="000000" w:themeColor="text1"/>
        </w:rPr>
        <w:t>错误。</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5.</w:t>
      </w:r>
      <w:r w:rsidRPr="00463B90">
        <w:rPr>
          <w:rFonts w:ascii="Times New Roman" w:hAnsi="Times New Roman" w:cs="Times New Roman"/>
          <w:color w:val="000000" w:themeColor="text1"/>
        </w:rPr>
        <w:t xml:space="preserve">【答案】　</w:t>
      </w:r>
      <w:r w:rsidRPr="00463B90">
        <w:rPr>
          <w:rFonts w:ascii="Times New Roman" w:hAnsi="Times New Roman" w:cs="Times New Roman"/>
          <w:color w:val="000000" w:themeColor="text1"/>
        </w:rPr>
        <w:t>ABD</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【解析】　液体表面层里的分子比内部稀疏，分子间的距离比液体内部大一些，分子间的相互作用表现为引力，露珠呈球状是由于液体表面张力的作用，故</w:t>
      </w:r>
      <w:r w:rsidRPr="00463B90">
        <w:rPr>
          <w:rFonts w:ascii="Times New Roman" w:hAnsi="Times New Roman" w:cs="Times New Roman"/>
          <w:color w:val="000000" w:themeColor="text1"/>
        </w:rPr>
        <w:t>A</w:t>
      </w:r>
      <w:r w:rsidRPr="00463B90">
        <w:rPr>
          <w:rFonts w:ascii="Times New Roman" w:hAnsi="Times New Roman" w:cs="Times New Roman"/>
          <w:color w:val="000000" w:themeColor="text1"/>
        </w:rPr>
        <w:t>正确；气体能</w:t>
      </w:r>
      <w:r w:rsidRPr="00463B90">
        <w:rPr>
          <w:rFonts w:ascii="Times New Roman" w:hAnsi="Times New Roman" w:cs="Times New Roman"/>
          <w:color w:val="000000" w:themeColor="text1"/>
        </w:rPr>
        <w:t>被压缩，说明分子之间存在间隙，而又不能无限地被压缩，说明气体分子间存在相互作用的斥力，故</w:t>
      </w:r>
      <w:r w:rsidRPr="00463B90">
        <w:rPr>
          <w:rFonts w:ascii="Times New Roman" w:hAnsi="Times New Roman" w:cs="Times New Roman"/>
          <w:color w:val="000000" w:themeColor="text1"/>
        </w:rPr>
        <w:t>B</w:t>
      </w:r>
      <w:r w:rsidRPr="00463B90">
        <w:rPr>
          <w:rFonts w:ascii="Times New Roman" w:hAnsi="Times New Roman" w:cs="Times New Roman"/>
          <w:color w:val="000000" w:themeColor="text1"/>
        </w:rPr>
        <w:t>正确；飞舞的尘埃是由于空气的对流而形成的，不是布朗运动，故</w:t>
      </w:r>
      <w:r w:rsidRPr="00463B90">
        <w:rPr>
          <w:rFonts w:ascii="Times New Roman" w:hAnsi="Times New Roman" w:cs="Times New Roman"/>
          <w:color w:val="000000" w:themeColor="text1"/>
        </w:rPr>
        <w:t>C</w:t>
      </w:r>
      <w:r w:rsidRPr="00463B90">
        <w:rPr>
          <w:rFonts w:ascii="Times New Roman" w:hAnsi="Times New Roman" w:cs="Times New Roman"/>
          <w:color w:val="000000" w:themeColor="text1"/>
        </w:rPr>
        <w:t>错误；酒精和水都是由分子构成的物质，由于分子之间存在一定的间隙，当二者混合时分子之间相互渗透，因此总体积减小，说明分子间有间隙，故</w:t>
      </w:r>
      <w:r w:rsidRPr="00463B90">
        <w:rPr>
          <w:rFonts w:ascii="Times New Roman" w:hAnsi="Times New Roman" w:cs="Times New Roman"/>
          <w:color w:val="000000" w:themeColor="text1"/>
        </w:rPr>
        <w:t>D</w:t>
      </w:r>
      <w:r w:rsidRPr="00463B90">
        <w:rPr>
          <w:rFonts w:ascii="Times New Roman" w:hAnsi="Times New Roman" w:cs="Times New Roman"/>
          <w:color w:val="000000" w:themeColor="text1"/>
        </w:rPr>
        <w:t>正确；区分是不是晶体要看是否具有确定的熔点，冰具有确定的熔点，是晶体，故</w:t>
      </w:r>
      <w:r w:rsidRPr="00463B90">
        <w:rPr>
          <w:rFonts w:ascii="Times New Roman" w:hAnsi="Times New Roman" w:cs="Times New Roman"/>
          <w:color w:val="000000" w:themeColor="text1"/>
        </w:rPr>
        <w:t>E</w:t>
      </w:r>
      <w:r w:rsidRPr="00463B90">
        <w:rPr>
          <w:rFonts w:ascii="Times New Roman" w:hAnsi="Times New Roman" w:cs="Times New Roman"/>
          <w:color w:val="000000" w:themeColor="text1"/>
        </w:rPr>
        <w:t>错误。</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6.</w:t>
      </w:r>
      <w:r w:rsidRPr="00463B90">
        <w:rPr>
          <w:rFonts w:ascii="Times New Roman" w:hAnsi="Times New Roman" w:cs="Times New Roman"/>
          <w:color w:val="000000" w:themeColor="text1"/>
        </w:rPr>
        <w:t xml:space="preserve">【答案】　</w:t>
      </w:r>
      <w:r w:rsidRPr="00463B90">
        <w:rPr>
          <w:rFonts w:ascii="Times New Roman" w:hAnsi="Times New Roman" w:cs="Times New Roman"/>
          <w:color w:val="000000" w:themeColor="text1"/>
        </w:rPr>
        <w:t>ACE</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【解析】　已知铜的密度和摩尔质量，可求铜的摩尔体积，铜分子可以看做一个个紧密排列的圆球，摩尔体积除以阿伏加德罗常数可求铜分子体</w:t>
      </w:r>
      <w:r w:rsidRPr="00463B90">
        <w:rPr>
          <w:rFonts w:ascii="Times New Roman" w:hAnsi="Times New Roman" w:cs="Times New Roman"/>
          <w:color w:val="000000" w:themeColor="text1"/>
        </w:rPr>
        <w:t>积，根据圆球的体积公式可以估算铜分子的直径，故</w:t>
      </w:r>
      <w:r w:rsidRPr="00463B90">
        <w:rPr>
          <w:rFonts w:ascii="Times New Roman" w:hAnsi="Times New Roman" w:cs="Times New Roman"/>
          <w:color w:val="000000" w:themeColor="text1"/>
        </w:rPr>
        <w:t>A</w:t>
      </w:r>
      <w:r w:rsidRPr="00463B90">
        <w:rPr>
          <w:rFonts w:ascii="Times New Roman" w:hAnsi="Times New Roman" w:cs="Times New Roman"/>
          <w:color w:val="000000" w:themeColor="text1"/>
        </w:rPr>
        <w:t>正确；多晶体不具有规则的几何形状，也不具有各向异性的特征，故</w:t>
      </w:r>
      <w:r w:rsidRPr="00463B90">
        <w:rPr>
          <w:rFonts w:ascii="Times New Roman" w:hAnsi="Times New Roman" w:cs="Times New Roman"/>
          <w:color w:val="000000" w:themeColor="text1"/>
        </w:rPr>
        <w:t>B</w:t>
      </w:r>
      <w:r w:rsidRPr="00463B90">
        <w:rPr>
          <w:rFonts w:ascii="Times New Roman" w:hAnsi="Times New Roman" w:cs="Times New Roman"/>
          <w:color w:val="000000" w:themeColor="text1"/>
        </w:rPr>
        <w:t>错误；温度越低，饱和汽压越低，所以绝对湿度相同，温度较低时相对湿度较大，感觉越潮湿，故</w:t>
      </w:r>
      <w:r w:rsidRPr="00463B90">
        <w:rPr>
          <w:rFonts w:ascii="Times New Roman" w:hAnsi="Times New Roman" w:cs="Times New Roman"/>
          <w:color w:val="000000" w:themeColor="text1"/>
        </w:rPr>
        <w:t>C</w:t>
      </w:r>
      <w:r w:rsidRPr="00463B90">
        <w:rPr>
          <w:rFonts w:ascii="Times New Roman" w:hAnsi="Times New Roman" w:cs="Times New Roman"/>
          <w:color w:val="000000" w:themeColor="text1"/>
        </w:rPr>
        <w:t>正确；当液体与固体之间表现为浸润时，附着层内分子间的距离小于平衡距离，作用力表现为斥力，故</w:t>
      </w:r>
      <w:r w:rsidRPr="00463B90">
        <w:rPr>
          <w:rFonts w:ascii="Times New Roman" w:hAnsi="Times New Roman" w:cs="Times New Roman"/>
          <w:color w:val="000000" w:themeColor="text1"/>
        </w:rPr>
        <w:t>D</w:t>
      </w:r>
      <w:r w:rsidRPr="00463B90">
        <w:rPr>
          <w:rFonts w:ascii="Times New Roman" w:hAnsi="Times New Roman" w:cs="Times New Roman"/>
          <w:color w:val="000000" w:themeColor="text1"/>
        </w:rPr>
        <w:t>错误；一定质量理想气体发生等压膨胀时，温度一定升高，分子平均动能增大，分子撞击器壁时的平均作用力增大，压强不变，单位时间单位面积器壁受到的撞击力相同，单位时间碰撞器壁单位面积的气体分子数一定减少，故</w:t>
      </w:r>
      <w:r w:rsidRPr="00463B90">
        <w:rPr>
          <w:rFonts w:ascii="Times New Roman" w:hAnsi="Times New Roman" w:cs="Times New Roman"/>
          <w:color w:val="000000" w:themeColor="text1"/>
        </w:rPr>
        <w:t>E</w:t>
      </w:r>
      <w:r w:rsidRPr="00463B90">
        <w:rPr>
          <w:rFonts w:ascii="Times New Roman" w:hAnsi="Times New Roman" w:cs="Times New Roman"/>
          <w:color w:val="000000" w:themeColor="text1"/>
        </w:rPr>
        <w:t>正确。</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7.</w:t>
      </w:r>
      <w:r w:rsidRPr="00463B90">
        <w:rPr>
          <w:rFonts w:ascii="Times New Roman" w:hAnsi="Times New Roman" w:cs="Times New Roman"/>
          <w:color w:val="000000" w:themeColor="text1"/>
        </w:rPr>
        <w:t xml:space="preserve">【答案】　</w:t>
      </w:r>
      <w:r w:rsidRPr="00463B90">
        <w:rPr>
          <w:rFonts w:ascii="Times New Roman" w:hAnsi="Times New Roman" w:cs="Times New Roman"/>
          <w:color w:val="000000" w:themeColor="text1"/>
        </w:rPr>
        <w:t>ABD</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【解析】　根据理想气体状态方程可得：</w:t>
      </w:r>
      <w:r w:rsidR="00126927" w:rsidRPr="00463B90">
        <w:rPr>
          <w:rFonts w:ascii="Times New Roman" w:hAnsi="Times New Roman" w:cs="Times New Roman"/>
          <w:color w:val="000000" w:themeColor="text1"/>
        </w:rPr>
        <w:fldChar w:fldCharType="begin"/>
      </w:r>
      <w:r w:rsidRPr="00463B90">
        <w:rPr>
          <w:rFonts w:ascii="Times New Roman" w:hAnsi="Times New Roman" w:cs="Times New Roman"/>
          <w:color w:val="000000" w:themeColor="text1"/>
        </w:rPr>
        <w:instrText>eq \f(</w:instrText>
      </w:r>
      <w:r w:rsidRPr="00463B90">
        <w:rPr>
          <w:rFonts w:ascii="Times New Roman" w:hAnsi="Times New Roman" w:cs="Times New Roman"/>
          <w:i/>
          <w:color w:val="000000" w:themeColor="text1"/>
        </w:rPr>
        <w:instrText>p</w:instrText>
      </w:r>
      <w:r w:rsidRPr="00463B90">
        <w:rPr>
          <w:rFonts w:ascii="Times New Roman" w:hAnsi="Times New Roman" w:cs="Times New Roman"/>
          <w:i/>
          <w:color w:val="000000" w:themeColor="text1"/>
          <w:vertAlign w:val="subscript"/>
        </w:rPr>
        <w:instrText>a</w:instrText>
      </w:r>
      <w:r w:rsidRPr="00463B90">
        <w:rPr>
          <w:rFonts w:ascii="Times New Roman" w:hAnsi="Times New Roman" w:cs="Times New Roman"/>
          <w:i/>
          <w:color w:val="000000" w:themeColor="text1"/>
        </w:rPr>
        <w:instrText>V</w:instrText>
      </w:r>
      <w:r w:rsidRPr="00463B90">
        <w:rPr>
          <w:rFonts w:ascii="Times New Roman" w:hAnsi="Times New Roman" w:cs="Times New Roman"/>
          <w:i/>
          <w:color w:val="000000" w:themeColor="text1"/>
          <w:vertAlign w:val="subscript"/>
        </w:rPr>
        <w:instrText>a</w:instrText>
      </w:r>
      <w:r w:rsidRPr="00463B90">
        <w:rPr>
          <w:rFonts w:ascii="Times New Roman" w:hAnsi="Times New Roman" w:cs="Times New Roman"/>
          <w:i/>
          <w:color w:val="000000" w:themeColor="text1"/>
        </w:rPr>
        <w:instrText>,T</w:instrText>
      </w:r>
      <w:r w:rsidRPr="00463B90">
        <w:rPr>
          <w:rFonts w:ascii="Times New Roman" w:hAnsi="Times New Roman" w:cs="Times New Roman"/>
          <w:i/>
          <w:color w:val="000000" w:themeColor="text1"/>
          <w:vertAlign w:val="subscript"/>
        </w:rPr>
        <w:instrText>a</w:instrText>
      </w:r>
      <w:r w:rsidRPr="00463B90">
        <w:rPr>
          <w:rFonts w:ascii="Times New Roman" w:hAnsi="Times New Roman" w:cs="Times New Roman"/>
          <w:color w:val="000000" w:themeColor="text1"/>
        </w:rPr>
        <w:instrText>)</w:instrText>
      </w:r>
      <w:r w:rsidR="00126927" w:rsidRPr="00463B90">
        <w:rPr>
          <w:rFonts w:ascii="Times New Roman" w:hAnsi="Times New Roman" w:cs="Times New Roman"/>
          <w:color w:val="000000" w:themeColor="text1"/>
        </w:rPr>
        <w:fldChar w:fldCharType="end"/>
      </w:r>
      <w:r w:rsidRPr="00463B90">
        <w:rPr>
          <w:rFonts w:ascii="Times New Roman" w:hAnsi="Times New Roman" w:cs="Times New Roman"/>
          <w:color w:val="000000" w:themeColor="text1"/>
        </w:rPr>
        <w:t>＝</w:t>
      </w:r>
      <w:r w:rsidR="00126927" w:rsidRPr="00463B90">
        <w:rPr>
          <w:rFonts w:ascii="Times New Roman" w:hAnsi="Times New Roman" w:cs="Times New Roman"/>
          <w:color w:val="000000" w:themeColor="text1"/>
        </w:rPr>
        <w:fldChar w:fldCharType="begin"/>
      </w:r>
      <w:r w:rsidRPr="00463B90">
        <w:rPr>
          <w:rFonts w:ascii="Times New Roman" w:hAnsi="Times New Roman" w:cs="Times New Roman"/>
          <w:color w:val="000000" w:themeColor="text1"/>
        </w:rPr>
        <w:instrText>eq \f(</w:instrText>
      </w:r>
      <w:r w:rsidRPr="00463B90">
        <w:rPr>
          <w:rFonts w:ascii="Times New Roman" w:hAnsi="Times New Roman" w:cs="Times New Roman"/>
          <w:i/>
          <w:color w:val="000000" w:themeColor="text1"/>
        </w:rPr>
        <w:instrText>p</w:instrText>
      </w:r>
      <w:r w:rsidRPr="00463B90">
        <w:rPr>
          <w:rFonts w:ascii="Times New Roman" w:hAnsi="Times New Roman" w:cs="Times New Roman"/>
          <w:i/>
          <w:color w:val="000000" w:themeColor="text1"/>
          <w:vertAlign w:val="subscript"/>
        </w:rPr>
        <w:instrText>c</w:instrText>
      </w:r>
      <w:r w:rsidRPr="00463B90">
        <w:rPr>
          <w:rFonts w:ascii="Times New Roman" w:hAnsi="Times New Roman" w:cs="Times New Roman"/>
          <w:i/>
          <w:color w:val="000000" w:themeColor="text1"/>
        </w:rPr>
        <w:instrText>V</w:instrText>
      </w:r>
      <w:r w:rsidRPr="00463B90">
        <w:rPr>
          <w:rFonts w:ascii="Times New Roman" w:hAnsi="Times New Roman" w:cs="Times New Roman"/>
          <w:i/>
          <w:color w:val="000000" w:themeColor="text1"/>
          <w:vertAlign w:val="subscript"/>
        </w:rPr>
        <w:instrText>c</w:instrText>
      </w:r>
      <w:r w:rsidRPr="00463B90">
        <w:rPr>
          <w:rFonts w:ascii="Times New Roman" w:hAnsi="Times New Roman" w:cs="Times New Roman"/>
          <w:i/>
          <w:color w:val="000000" w:themeColor="text1"/>
        </w:rPr>
        <w:instrText>,T</w:instrText>
      </w:r>
      <w:r w:rsidRPr="00463B90">
        <w:rPr>
          <w:rFonts w:ascii="Times New Roman" w:hAnsi="Times New Roman" w:cs="Times New Roman"/>
          <w:i/>
          <w:color w:val="000000" w:themeColor="text1"/>
          <w:vertAlign w:val="subscript"/>
        </w:rPr>
        <w:instrText>c</w:instrText>
      </w:r>
      <w:r w:rsidRPr="00463B90">
        <w:rPr>
          <w:rFonts w:ascii="Times New Roman" w:hAnsi="Times New Roman" w:cs="Times New Roman"/>
          <w:color w:val="000000" w:themeColor="text1"/>
        </w:rPr>
        <w:instrText>)</w:instrText>
      </w:r>
      <w:r w:rsidR="00126927" w:rsidRPr="00463B90">
        <w:rPr>
          <w:rFonts w:ascii="Times New Roman" w:hAnsi="Times New Roman" w:cs="Times New Roman"/>
          <w:color w:val="000000" w:themeColor="text1"/>
        </w:rPr>
        <w:fldChar w:fldCharType="end"/>
      </w:r>
      <w:r w:rsidRPr="00463B90">
        <w:rPr>
          <w:rFonts w:ascii="Times New Roman" w:hAnsi="Times New Roman" w:cs="Times New Roman"/>
          <w:color w:val="000000" w:themeColor="text1"/>
        </w:rPr>
        <w:t>，所以有</w:t>
      </w:r>
      <w:r w:rsidR="00126927" w:rsidRPr="00463B90">
        <w:rPr>
          <w:rFonts w:ascii="Times New Roman" w:hAnsi="Times New Roman" w:cs="Times New Roman"/>
          <w:color w:val="000000" w:themeColor="text1"/>
        </w:rPr>
        <w:fldChar w:fldCharType="begin"/>
      </w:r>
      <w:r w:rsidRPr="00463B90">
        <w:rPr>
          <w:rFonts w:ascii="Times New Roman" w:hAnsi="Times New Roman" w:cs="Times New Roman"/>
          <w:color w:val="000000" w:themeColor="text1"/>
        </w:rPr>
        <w:instrText>eq \f(</w:instrText>
      </w:r>
      <w:r w:rsidRPr="00463B90">
        <w:rPr>
          <w:rFonts w:ascii="Times New Roman" w:hAnsi="Times New Roman" w:cs="Times New Roman"/>
          <w:i/>
          <w:color w:val="000000" w:themeColor="text1"/>
        </w:rPr>
        <w:instrText>T</w:instrText>
      </w:r>
      <w:r w:rsidRPr="00463B90">
        <w:rPr>
          <w:rFonts w:ascii="Times New Roman" w:hAnsi="Times New Roman" w:cs="Times New Roman"/>
          <w:i/>
          <w:color w:val="000000" w:themeColor="text1"/>
          <w:vertAlign w:val="subscript"/>
        </w:rPr>
        <w:instrText>a</w:instrText>
      </w:r>
      <w:r w:rsidRPr="00463B90">
        <w:rPr>
          <w:rFonts w:ascii="Times New Roman" w:hAnsi="Times New Roman" w:cs="Times New Roman"/>
          <w:i/>
          <w:color w:val="000000" w:themeColor="text1"/>
        </w:rPr>
        <w:instrText>,T</w:instrText>
      </w:r>
      <w:r w:rsidRPr="00463B90">
        <w:rPr>
          <w:rFonts w:ascii="Times New Roman" w:hAnsi="Times New Roman" w:cs="Times New Roman"/>
          <w:i/>
          <w:color w:val="000000" w:themeColor="text1"/>
          <w:vertAlign w:val="subscript"/>
        </w:rPr>
        <w:instrText>c</w:instrText>
      </w:r>
      <w:r w:rsidRPr="00463B90">
        <w:rPr>
          <w:rFonts w:ascii="Times New Roman" w:hAnsi="Times New Roman" w:cs="Times New Roman"/>
          <w:color w:val="000000" w:themeColor="text1"/>
        </w:rPr>
        <w:instrText>)</w:instrText>
      </w:r>
      <w:r w:rsidR="00126927" w:rsidRPr="00463B90">
        <w:rPr>
          <w:rFonts w:ascii="Times New Roman" w:hAnsi="Times New Roman" w:cs="Times New Roman"/>
          <w:color w:val="000000" w:themeColor="text1"/>
        </w:rPr>
        <w:fldChar w:fldCharType="end"/>
      </w:r>
      <w:r w:rsidRPr="00463B90">
        <w:rPr>
          <w:rFonts w:ascii="Times New Roman" w:hAnsi="Times New Roman" w:cs="Times New Roman"/>
          <w:color w:val="000000" w:themeColor="text1"/>
        </w:rPr>
        <w:t>＝</w:t>
      </w:r>
      <w:r w:rsidR="00126927" w:rsidRPr="00463B90">
        <w:rPr>
          <w:rFonts w:ascii="Times New Roman" w:hAnsi="Times New Roman" w:cs="Times New Roman"/>
          <w:color w:val="000000" w:themeColor="text1"/>
        </w:rPr>
        <w:fldChar w:fldCharType="begin"/>
      </w:r>
      <w:r w:rsidRPr="00463B90">
        <w:rPr>
          <w:rFonts w:ascii="Times New Roman" w:hAnsi="Times New Roman" w:cs="Times New Roman"/>
          <w:color w:val="000000" w:themeColor="text1"/>
        </w:rPr>
        <w:instrText>eq \f(1</w:instrText>
      </w:r>
      <w:r w:rsidRPr="00463B90">
        <w:rPr>
          <w:rFonts w:ascii="Times New Roman" w:hAnsi="Times New Roman" w:cs="Times New Roman"/>
          <w:i/>
          <w:color w:val="000000" w:themeColor="text1"/>
        </w:rPr>
        <w:instrText>,</w:instrText>
      </w:r>
      <w:r w:rsidRPr="00463B90">
        <w:rPr>
          <w:rFonts w:ascii="Times New Roman" w:hAnsi="Times New Roman" w:cs="Times New Roman"/>
          <w:color w:val="000000" w:themeColor="text1"/>
        </w:rPr>
        <w:instrText>2)</w:instrText>
      </w:r>
      <w:r w:rsidR="00126927" w:rsidRPr="00463B90">
        <w:rPr>
          <w:rFonts w:ascii="Times New Roman" w:hAnsi="Times New Roman" w:cs="Times New Roman"/>
          <w:color w:val="000000" w:themeColor="text1"/>
        </w:rPr>
        <w:fldChar w:fldCharType="end"/>
      </w:r>
      <w:r w:rsidRPr="00463B90">
        <w:rPr>
          <w:rFonts w:ascii="Times New Roman" w:hAnsi="Times New Roman" w:cs="Times New Roman"/>
          <w:color w:val="000000" w:themeColor="text1"/>
        </w:rPr>
        <w:t>，即气体在状态</w:t>
      </w:r>
      <w:r w:rsidRPr="00463B90">
        <w:rPr>
          <w:rFonts w:ascii="Times New Roman" w:hAnsi="Times New Roman" w:cs="Times New Roman"/>
          <w:i/>
          <w:color w:val="000000" w:themeColor="text1"/>
        </w:rPr>
        <w:t>a</w:t>
      </w:r>
      <w:r w:rsidRPr="00463B90">
        <w:rPr>
          <w:rFonts w:ascii="Times New Roman" w:hAnsi="Times New Roman" w:cs="Times New Roman"/>
          <w:color w:val="000000" w:themeColor="text1"/>
        </w:rPr>
        <w:t>时的温度低于在状态</w:t>
      </w:r>
      <w:r w:rsidRPr="00463B90">
        <w:rPr>
          <w:rFonts w:ascii="Times New Roman" w:hAnsi="Times New Roman" w:cs="Times New Roman"/>
          <w:i/>
          <w:color w:val="000000" w:themeColor="text1"/>
        </w:rPr>
        <w:t>c</w:t>
      </w:r>
      <w:r w:rsidRPr="00463B90">
        <w:rPr>
          <w:rFonts w:ascii="Times New Roman" w:hAnsi="Times New Roman" w:cs="Times New Roman"/>
          <w:color w:val="000000" w:themeColor="text1"/>
        </w:rPr>
        <w:lastRenderedPageBreak/>
        <w:t>时的温度，所以</w:t>
      </w:r>
      <w:r w:rsidRPr="00463B90">
        <w:rPr>
          <w:rFonts w:ascii="Times New Roman" w:hAnsi="Times New Roman" w:cs="Times New Roman"/>
          <w:color w:val="000000" w:themeColor="text1"/>
        </w:rPr>
        <w:t>A</w:t>
      </w:r>
      <w:r w:rsidRPr="00463B90">
        <w:rPr>
          <w:rFonts w:ascii="Times New Roman" w:hAnsi="Times New Roman" w:cs="Times New Roman"/>
          <w:color w:val="000000" w:themeColor="text1"/>
        </w:rPr>
        <w:t>正确；从</w:t>
      </w:r>
      <w:r w:rsidRPr="00463B90">
        <w:rPr>
          <w:rFonts w:ascii="Times New Roman" w:hAnsi="Times New Roman" w:cs="Times New Roman"/>
          <w:i/>
          <w:color w:val="000000" w:themeColor="text1"/>
        </w:rPr>
        <w:t>a</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b</w:t>
      </w:r>
      <w:r w:rsidRPr="00463B90">
        <w:rPr>
          <w:rFonts w:ascii="Times New Roman" w:hAnsi="Times New Roman" w:cs="Times New Roman"/>
          <w:color w:val="000000" w:themeColor="text1"/>
        </w:rPr>
        <w:t>的过程，体积不变，压强升高，故温度升高，所以气体分子密集程度不变，分子平均动能增加，所以</w:t>
      </w:r>
      <w:r w:rsidRPr="00463B90">
        <w:rPr>
          <w:rFonts w:ascii="Times New Roman" w:hAnsi="Times New Roman" w:cs="Times New Roman"/>
          <w:color w:val="000000" w:themeColor="text1"/>
        </w:rPr>
        <w:t>B</w:t>
      </w:r>
      <w:r w:rsidRPr="00463B90">
        <w:rPr>
          <w:rFonts w:ascii="Times New Roman" w:hAnsi="Times New Roman" w:cs="Times New Roman"/>
          <w:color w:val="000000" w:themeColor="text1"/>
        </w:rPr>
        <w:t>正确；从</w:t>
      </w:r>
      <w:r w:rsidRPr="00463B90">
        <w:rPr>
          <w:rFonts w:ascii="Times New Roman" w:hAnsi="Times New Roman" w:cs="Times New Roman"/>
          <w:i/>
          <w:color w:val="000000" w:themeColor="text1"/>
        </w:rPr>
        <w:t>a</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b</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c</w:t>
      </w:r>
      <w:r w:rsidRPr="00463B90">
        <w:rPr>
          <w:rFonts w:ascii="Times New Roman" w:hAnsi="Times New Roman" w:cs="Times New Roman"/>
          <w:color w:val="000000" w:themeColor="text1"/>
        </w:rPr>
        <w:t>的过程，从</w:t>
      </w:r>
      <w:r w:rsidRPr="00463B90">
        <w:rPr>
          <w:rFonts w:ascii="Times New Roman" w:hAnsi="Times New Roman" w:cs="Times New Roman"/>
          <w:i/>
          <w:color w:val="000000" w:themeColor="text1"/>
        </w:rPr>
        <w:t>a</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b</w:t>
      </w:r>
      <w:r w:rsidRPr="00463B90">
        <w:rPr>
          <w:rFonts w:ascii="Times New Roman" w:hAnsi="Times New Roman" w:cs="Times New Roman"/>
          <w:color w:val="000000" w:themeColor="text1"/>
        </w:rPr>
        <w:t>阶段的体积不变，温度升高，从</w:t>
      </w:r>
      <w:r w:rsidRPr="00463B90">
        <w:rPr>
          <w:rFonts w:ascii="Times New Roman" w:hAnsi="Times New Roman" w:cs="Times New Roman"/>
          <w:i/>
          <w:color w:val="000000" w:themeColor="text1"/>
        </w:rPr>
        <w:t>b</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c</w:t>
      </w:r>
      <w:r w:rsidRPr="00463B90">
        <w:rPr>
          <w:rFonts w:ascii="Times New Roman" w:hAnsi="Times New Roman" w:cs="Times New Roman"/>
          <w:color w:val="000000" w:themeColor="text1"/>
        </w:rPr>
        <w:t>的阶段体积再增大，温度不变，所以</w:t>
      </w:r>
      <w:r w:rsidRPr="00463B90">
        <w:rPr>
          <w:rFonts w:ascii="Times New Roman" w:hAnsi="Times New Roman" w:cs="Times New Roman"/>
          <w:color w:val="000000" w:themeColor="text1"/>
        </w:rPr>
        <w:t>C</w:t>
      </w:r>
      <w:r w:rsidRPr="00463B90">
        <w:rPr>
          <w:rFonts w:ascii="Times New Roman" w:hAnsi="Times New Roman" w:cs="Times New Roman"/>
          <w:color w:val="000000" w:themeColor="text1"/>
        </w:rPr>
        <w:t>错误；从</w:t>
      </w:r>
      <w:r w:rsidRPr="00463B90">
        <w:rPr>
          <w:rFonts w:ascii="Times New Roman" w:hAnsi="Times New Roman" w:cs="Times New Roman"/>
          <w:i/>
          <w:color w:val="000000" w:themeColor="text1"/>
        </w:rPr>
        <w:t>c</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d</w:t>
      </w:r>
      <w:r w:rsidRPr="00463B90">
        <w:rPr>
          <w:rFonts w:ascii="Times New Roman" w:hAnsi="Times New Roman" w:cs="Times New Roman"/>
          <w:color w:val="000000" w:themeColor="text1"/>
        </w:rPr>
        <w:t>的过程，压强不变，体积减小，温度降低，故内能减小，外界对气体做功，根据热力学第一定律可得气体放出的热量大于外界对气体做的功，所以</w:t>
      </w:r>
      <w:r w:rsidRPr="00463B90">
        <w:rPr>
          <w:rFonts w:ascii="Times New Roman" w:hAnsi="Times New Roman" w:cs="Times New Roman"/>
          <w:color w:val="000000" w:themeColor="text1"/>
        </w:rPr>
        <w:t>D</w:t>
      </w:r>
      <w:r w:rsidRPr="00463B90">
        <w:rPr>
          <w:rFonts w:ascii="Times New Roman" w:hAnsi="Times New Roman" w:cs="Times New Roman"/>
          <w:color w:val="000000" w:themeColor="text1"/>
        </w:rPr>
        <w:t>正确；从</w:t>
      </w:r>
      <w:r w:rsidRPr="00463B90">
        <w:rPr>
          <w:rFonts w:ascii="Times New Roman" w:hAnsi="Times New Roman" w:cs="Times New Roman"/>
          <w:i/>
          <w:color w:val="000000" w:themeColor="text1"/>
        </w:rPr>
        <w:t>a</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b</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c</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d</w:t>
      </w:r>
      <w:r w:rsidRPr="00463B90">
        <w:rPr>
          <w:rFonts w:ascii="Times New Roman" w:hAnsi="Times New Roman" w:cs="Times New Roman"/>
          <w:color w:val="000000" w:themeColor="text1"/>
        </w:rPr>
        <w:t>的过程，始末温度不变，内能没有变化，根据热力学第一定律有</w:t>
      </w:r>
      <w:r w:rsidRPr="00463B90">
        <w:rPr>
          <w:rFonts w:ascii="Times New Roman" w:hAnsi="Times New Roman" w:cs="Times New Roman"/>
          <w:color w:val="000000" w:themeColor="text1"/>
        </w:rPr>
        <w:t>Δ</w:t>
      </w:r>
      <w:r w:rsidRPr="00463B90">
        <w:rPr>
          <w:rFonts w:ascii="Times New Roman" w:hAnsi="Times New Roman" w:cs="Times New Roman"/>
          <w:i/>
          <w:color w:val="000000" w:themeColor="text1"/>
        </w:rPr>
        <w:t>U</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W</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W</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Q</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Q</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0</w:t>
      </w:r>
      <w:r w:rsidRPr="00463B90">
        <w:rPr>
          <w:rFonts w:ascii="Times New Roman" w:hAnsi="Times New Roman" w:cs="Times New Roman"/>
          <w:color w:val="000000" w:themeColor="text1"/>
        </w:rPr>
        <w:t>，即</w:t>
      </w:r>
      <w:r w:rsidRPr="00463B90">
        <w:rPr>
          <w:rFonts w:ascii="Times New Roman" w:hAnsi="Times New Roman" w:cs="Times New Roman"/>
          <w:i/>
          <w:color w:val="000000" w:themeColor="text1"/>
        </w:rPr>
        <w:t>W</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W</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Q</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Q</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，所以</w:t>
      </w:r>
      <w:r w:rsidRPr="00463B90">
        <w:rPr>
          <w:rFonts w:ascii="Times New Roman" w:hAnsi="Times New Roman" w:cs="Times New Roman"/>
          <w:color w:val="000000" w:themeColor="text1"/>
        </w:rPr>
        <w:t>E</w:t>
      </w:r>
      <w:r w:rsidRPr="00463B90">
        <w:rPr>
          <w:rFonts w:ascii="Times New Roman" w:hAnsi="Times New Roman" w:cs="Times New Roman"/>
          <w:color w:val="000000" w:themeColor="text1"/>
        </w:rPr>
        <w:t>错误。</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8.</w:t>
      </w:r>
      <w:r w:rsidRPr="00463B90">
        <w:rPr>
          <w:rFonts w:ascii="Times New Roman" w:hAnsi="Times New Roman" w:cs="Times New Roman"/>
          <w:color w:val="000000" w:themeColor="text1"/>
        </w:rPr>
        <w:t xml:space="preserve">【答案】　</w:t>
      </w:r>
      <w:r w:rsidRPr="00463B90">
        <w:rPr>
          <w:rFonts w:ascii="Times New Roman" w:hAnsi="Times New Roman" w:cs="Times New Roman"/>
          <w:color w:val="000000" w:themeColor="text1"/>
        </w:rPr>
        <w:t>(1)65 cmHg</w:t>
      </w:r>
      <w:r w:rsidRPr="00463B90">
        <w:rPr>
          <w:rFonts w:ascii="Times New Roman" w:hAnsi="Times New Roman" w:cs="Times New Roman"/>
          <w:color w:val="000000" w:themeColor="text1"/>
        </w:rPr>
        <w:t xml:space="preserve">　</w:t>
      </w:r>
      <w:r w:rsidRPr="00463B90">
        <w:rPr>
          <w:rFonts w:ascii="Times New Roman" w:hAnsi="Times New Roman" w:cs="Times New Roman"/>
          <w:color w:val="000000" w:themeColor="text1"/>
        </w:rPr>
        <w:t>(2)47.5 cm</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 xml:space="preserve">【解析】　</w:t>
      </w:r>
      <w:r w:rsidRPr="00463B90">
        <w:rPr>
          <w:rFonts w:ascii="Times New Roman" w:hAnsi="Times New Roman" w:cs="Times New Roman"/>
          <w:color w:val="000000" w:themeColor="text1"/>
        </w:rPr>
        <w:t>(1)</w:t>
      </w:r>
      <w:r w:rsidRPr="00463B90">
        <w:rPr>
          <w:rFonts w:ascii="Times New Roman" w:hAnsi="Times New Roman" w:cs="Times New Roman"/>
          <w:color w:val="000000" w:themeColor="text1"/>
        </w:rPr>
        <w:t>左侧气体做等温变化，有：</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1</w:t>
      </w:r>
      <w:r w:rsidRPr="00463B90">
        <w:rPr>
          <w:rFonts w:ascii="Times New Roman" w:hAnsi="Times New Roman" w:cs="Times New Roman"/>
          <w:i/>
          <w:color w:val="000000" w:themeColor="text1"/>
        </w:rPr>
        <w:t>SL</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SL</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0</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ρgh</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30 cmHg</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25 cmHg</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解得：</w:t>
      </w:r>
      <w:r w:rsidRPr="00463B90">
        <w:rPr>
          <w:rFonts w:ascii="Times New Roman" w:hAnsi="Times New Roman" w:cs="Times New Roman"/>
          <w:i/>
          <w:color w:val="000000" w:themeColor="text1"/>
        </w:rPr>
        <w:t>L</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15 cm</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故水银柱</w:t>
      </w:r>
      <w:r w:rsidRPr="00463B90">
        <w:rPr>
          <w:rFonts w:ascii="Times New Roman" w:hAnsi="Times New Roman" w:cs="Times New Roman"/>
          <w:i/>
          <w:color w:val="000000" w:themeColor="text1"/>
        </w:rPr>
        <w:t>B</w:t>
      </w:r>
      <w:r w:rsidRPr="00463B90">
        <w:rPr>
          <w:rFonts w:ascii="Times New Roman" w:hAnsi="Times New Roman" w:cs="Times New Roman"/>
          <w:color w:val="000000" w:themeColor="text1"/>
        </w:rPr>
        <w:t>左右两部分液面的高度差变为</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lang w:val="pt-BR"/>
        </w:rPr>
      </w:pPr>
      <w:r w:rsidRPr="00463B90">
        <w:rPr>
          <w:rFonts w:ascii="Times New Roman" w:hAnsi="Times New Roman" w:cs="Times New Roman"/>
          <w:i/>
          <w:color w:val="000000" w:themeColor="text1"/>
          <w:lang w:val="pt-BR"/>
        </w:rPr>
        <w:t>h</w:t>
      </w:r>
      <w:r w:rsidRPr="00463B90">
        <w:rPr>
          <w:rFonts w:ascii="Times New Roman" w:hAnsi="Times New Roman" w:cs="Times New Roman"/>
          <w:color w:val="000000" w:themeColor="text1"/>
          <w:vertAlign w:val="subscript"/>
          <w:lang w:val="pt-BR"/>
        </w:rPr>
        <w:t>2</w:t>
      </w:r>
      <w:r w:rsidRPr="00463B90">
        <w:rPr>
          <w:rFonts w:ascii="Times New Roman" w:hAnsi="Times New Roman" w:cs="Times New Roman"/>
          <w:color w:val="000000" w:themeColor="text1"/>
          <w:lang w:val="pt-BR"/>
        </w:rPr>
        <w:t>′</w:t>
      </w:r>
      <w:r w:rsidRPr="00463B90">
        <w:rPr>
          <w:rFonts w:ascii="Times New Roman" w:hAnsi="Times New Roman" w:cs="Times New Roman"/>
          <w:color w:val="000000" w:themeColor="text1"/>
          <w:lang w:val="pt-BR"/>
        </w:rPr>
        <w:t>＝</w:t>
      </w:r>
      <w:r w:rsidRPr="00463B90">
        <w:rPr>
          <w:rFonts w:ascii="Times New Roman" w:hAnsi="Times New Roman" w:cs="Times New Roman"/>
          <w:i/>
          <w:color w:val="000000" w:themeColor="text1"/>
          <w:lang w:val="pt-BR"/>
        </w:rPr>
        <w:t>h</w:t>
      </w:r>
      <w:r w:rsidRPr="00463B90">
        <w:rPr>
          <w:rFonts w:ascii="Times New Roman" w:hAnsi="Times New Roman" w:cs="Times New Roman"/>
          <w:color w:val="000000" w:themeColor="text1"/>
          <w:vertAlign w:val="subscript"/>
          <w:lang w:val="pt-BR"/>
        </w:rPr>
        <w:t>2</w:t>
      </w:r>
      <w:r w:rsidRPr="00463B90">
        <w:rPr>
          <w:rFonts w:ascii="Times New Roman" w:hAnsi="Times New Roman" w:cs="Times New Roman"/>
          <w:color w:val="000000" w:themeColor="text1"/>
          <w:lang w:val="pt-BR"/>
        </w:rPr>
        <w:t>－</w:t>
      </w:r>
      <w:r w:rsidRPr="00463B90">
        <w:rPr>
          <w:rFonts w:ascii="Times New Roman" w:hAnsi="Times New Roman" w:cs="Times New Roman"/>
          <w:color w:val="000000" w:themeColor="text1"/>
          <w:lang w:val="pt-BR"/>
        </w:rPr>
        <w:t>2(</w:t>
      </w:r>
      <w:r w:rsidRPr="00463B90">
        <w:rPr>
          <w:rFonts w:ascii="Times New Roman" w:hAnsi="Times New Roman" w:cs="Times New Roman"/>
          <w:i/>
          <w:color w:val="000000" w:themeColor="text1"/>
          <w:lang w:val="pt-BR"/>
        </w:rPr>
        <w:t>L</w:t>
      </w:r>
      <w:r w:rsidRPr="00463B90">
        <w:rPr>
          <w:rFonts w:ascii="Times New Roman" w:hAnsi="Times New Roman" w:cs="Times New Roman"/>
          <w:color w:val="000000" w:themeColor="text1"/>
          <w:vertAlign w:val="subscript"/>
          <w:lang w:val="pt-BR"/>
        </w:rPr>
        <w:t>1</w:t>
      </w:r>
      <w:r w:rsidRPr="00463B90">
        <w:rPr>
          <w:rFonts w:ascii="Times New Roman" w:hAnsi="Times New Roman" w:cs="Times New Roman"/>
          <w:color w:val="000000" w:themeColor="text1"/>
          <w:lang w:val="pt-BR"/>
        </w:rPr>
        <w:t>′</w:t>
      </w:r>
      <w:r w:rsidRPr="00463B90">
        <w:rPr>
          <w:rFonts w:ascii="Times New Roman" w:hAnsi="Times New Roman" w:cs="Times New Roman"/>
          <w:color w:val="000000" w:themeColor="text1"/>
          <w:lang w:val="pt-BR"/>
        </w:rPr>
        <w:t>－</w:t>
      </w:r>
      <w:r w:rsidRPr="00463B90">
        <w:rPr>
          <w:rFonts w:ascii="Times New Roman" w:hAnsi="Times New Roman" w:cs="Times New Roman"/>
          <w:i/>
          <w:color w:val="000000" w:themeColor="text1"/>
          <w:lang w:val="pt-BR"/>
        </w:rPr>
        <w:t>L</w:t>
      </w:r>
      <w:r w:rsidRPr="00463B90">
        <w:rPr>
          <w:rFonts w:ascii="Times New Roman" w:hAnsi="Times New Roman" w:cs="Times New Roman"/>
          <w:color w:val="000000" w:themeColor="text1"/>
          <w:vertAlign w:val="subscript"/>
          <w:lang w:val="pt-BR"/>
        </w:rPr>
        <w:t>1</w:t>
      </w:r>
      <w:r w:rsidRPr="00463B90">
        <w:rPr>
          <w:rFonts w:ascii="Times New Roman" w:hAnsi="Times New Roman" w:cs="Times New Roman"/>
          <w:color w:val="000000" w:themeColor="text1"/>
          <w:lang w:val="pt-BR"/>
        </w:rPr>
        <w:t>)</w:t>
      </w:r>
      <w:r w:rsidRPr="00463B90">
        <w:rPr>
          <w:rFonts w:ascii="Times New Roman" w:hAnsi="Times New Roman" w:cs="Times New Roman"/>
          <w:color w:val="000000" w:themeColor="text1"/>
          <w:lang w:val="pt-BR"/>
        </w:rPr>
        <w:t>＝</w:t>
      </w:r>
      <w:r w:rsidRPr="00463B90">
        <w:rPr>
          <w:rFonts w:ascii="Times New Roman" w:hAnsi="Times New Roman" w:cs="Times New Roman"/>
          <w:color w:val="000000" w:themeColor="text1"/>
          <w:lang w:val="pt-BR"/>
        </w:rPr>
        <w:t>40 cm</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右侧气体压强为</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ρgh</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65 cmHg</w:t>
      </w:r>
      <w:r w:rsidRPr="00463B90">
        <w:rPr>
          <w:rFonts w:ascii="Times New Roman" w:hAnsi="Times New Roman" w:cs="Times New Roman"/>
          <w:color w:val="000000" w:themeColor="text1"/>
        </w:rPr>
        <w:t>。</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(2)</w:t>
      </w:r>
      <w:r w:rsidRPr="00463B90">
        <w:rPr>
          <w:rFonts w:ascii="Times New Roman" w:hAnsi="Times New Roman" w:cs="Times New Roman"/>
          <w:i/>
          <w:color w:val="000000" w:themeColor="text1"/>
        </w:rPr>
        <w:t>B</w:t>
      </w:r>
      <w:r w:rsidRPr="00463B90">
        <w:rPr>
          <w:rFonts w:ascii="Times New Roman" w:hAnsi="Times New Roman" w:cs="Times New Roman"/>
          <w:color w:val="000000" w:themeColor="text1"/>
        </w:rPr>
        <w:t>部分的水银面相平时，左侧液面下降</w:t>
      </w:r>
      <w:r w:rsidR="00126927" w:rsidRPr="00463B90">
        <w:rPr>
          <w:rFonts w:ascii="Times New Roman" w:hAnsi="Times New Roman" w:cs="Times New Roman"/>
          <w:color w:val="000000" w:themeColor="text1"/>
        </w:rPr>
        <w:fldChar w:fldCharType="begin"/>
      </w:r>
      <w:r w:rsidRPr="00463B90">
        <w:rPr>
          <w:rFonts w:ascii="Times New Roman" w:hAnsi="Times New Roman" w:cs="Times New Roman"/>
          <w:color w:val="000000" w:themeColor="text1"/>
        </w:rPr>
        <w:instrText>eq \f(</w:instrText>
      </w:r>
      <w:r w:rsidRPr="00463B90">
        <w:rPr>
          <w:rFonts w:ascii="Times New Roman" w:hAnsi="Times New Roman" w:cs="Times New Roman"/>
          <w:i/>
          <w:color w:val="000000" w:themeColor="text1"/>
        </w:rPr>
        <w:instrText>h</w:instrText>
      </w:r>
      <w:r w:rsidRPr="00463B90">
        <w:rPr>
          <w:rFonts w:ascii="Times New Roman" w:hAnsi="Times New Roman" w:cs="Times New Roman"/>
          <w:color w:val="000000" w:themeColor="text1"/>
          <w:vertAlign w:val="subscript"/>
        </w:rPr>
        <w:instrText>2</w:instrText>
      </w:r>
      <w:r w:rsidRPr="00463B90">
        <w:rPr>
          <w:rFonts w:ascii="Times New Roman" w:hAnsi="Times New Roman" w:cs="Times New Roman"/>
          <w:i/>
          <w:color w:val="000000" w:themeColor="text1"/>
        </w:rPr>
        <w:instrText>,</w:instrText>
      </w:r>
      <w:r w:rsidRPr="00463B90">
        <w:rPr>
          <w:rFonts w:ascii="Times New Roman" w:hAnsi="Times New Roman" w:cs="Times New Roman"/>
          <w:color w:val="000000" w:themeColor="text1"/>
        </w:rPr>
        <w:instrText>2)</w:instrText>
      </w:r>
      <w:r w:rsidR="00126927" w:rsidRPr="00463B90">
        <w:rPr>
          <w:rFonts w:ascii="Times New Roman" w:hAnsi="Times New Roman" w:cs="Times New Roman"/>
          <w:color w:val="000000" w:themeColor="text1"/>
        </w:rPr>
        <w:fldChar w:fldCharType="end"/>
      </w:r>
      <w:r w:rsidRPr="00463B90">
        <w:rPr>
          <w:rFonts w:ascii="Times New Roman" w:hAnsi="Times New Roman" w:cs="Times New Roman"/>
          <w:color w:val="000000" w:themeColor="text1"/>
        </w:rPr>
        <w:t>，右侧液面上升</w:t>
      </w:r>
      <w:r w:rsidR="00126927" w:rsidRPr="00463B90">
        <w:rPr>
          <w:rFonts w:ascii="Times New Roman" w:hAnsi="Times New Roman" w:cs="Times New Roman"/>
          <w:color w:val="000000" w:themeColor="text1"/>
        </w:rPr>
        <w:fldChar w:fldCharType="begin"/>
      </w:r>
      <w:r w:rsidRPr="00463B90">
        <w:rPr>
          <w:rFonts w:ascii="Times New Roman" w:hAnsi="Times New Roman" w:cs="Times New Roman"/>
          <w:color w:val="000000" w:themeColor="text1"/>
        </w:rPr>
        <w:instrText>eq \f(</w:instrText>
      </w:r>
      <w:r w:rsidRPr="00463B90">
        <w:rPr>
          <w:rFonts w:ascii="Times New Roman" w:hAnsi="Times New Roman" w:cs="Times New Roman"/>
          <w:i/>
          <w:color w:val="000000" w:themeColor="text1"/>
        </w:rPr>
        <w:instrText>h</w:instrText>
      </w:r>
      <w:r w:rsidRPr="00463B90">
        <w:rPr>
          <w:rFonts w:ascii="Times New Roman" w:hAnsi="Times New Roman" w:cs="Times New Roman"/>
          <w:color w:val="000000" w:themeColor="text1"/>
          <w:vertAlign w:val="subscript"/>
        </w:rPr>
        <w:instrText>2</w:instrText>
      </w:r>
      <w:r w:rsidRPr="00463B90">
        <w:rPr>
          <w:rFonts w:ascii="Times New Roman" w:hAnsi="Times New Roman" w:cs="Times New Roman"/>
          <w:i/>
          <w:color w:val="000000" w:themeColor="text1"/>
        </w:rPr>
        <w:instrText>,</w:instrText>
      </w:r>
      <w:r w:rsidRPr="00463B90">
        <w:rPr>
          <w:rFonts w:ascii="Times New Roman" w:hAnsi="Times New Roman" w:cs="Times New Roman"/>
          <w:color w:val="000000" w:themeColor="text1"/>
        </w:rPr>
        <w:instrText>2)</w:instrText>
      </w:r>
      <w:r w:rsidR="00126927" w:rsidRPr="00463B90">
        <w:rPr>
          <w:rFonts w:ascii="Times New Roman" w:hAnsi="Times New Roman" w:cs="Times New Roman"/>
          <w:color w:val="000000" w:themeColor="text1"/>
        </w:rPr>
        <w:fldChar w:fldCharType="end"/>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水银柱</w:t>
      </w:r>
      <w:r w:rsidRPr="00463B90">
        <w:rPr>
          <w:rFonts w:ascii="Times New Roman" w:hAnsi="Times New Roman" w:cs="Times New Roman"/>
          <w:i/>
          <w:color w:val="000000" w:themeColor="text1"/>
        </w:rPr>
        <w:t>A</w:t>
      </w:r>
      <w:r w:rsidRPr="00463B90">
        <w:rPr>
          <w:rFonts w:ascii="Times New Roman" w:hAnsi="Times New Roman" w:cs="Times New Roman"/>
          <w:color w:val="000000" w:themeColor="text1"/>
        </w:rPr>
        <w:t>下降，左侧气体压强仍为</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25 cmHg</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此时左右两侧气体压强相等，即右侧气体压强</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25 cmHg</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右侧气柱做等温变化，有：</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0</w:t>
      </w:r>
      <w:r w:rsidRPr="00463B90">
        <w:rPr>
          <w:rFonts w:ascii="Times New Roman" w:hAnsi="Times New Roman" w:cs="Times New Roman"/>
          <w:i/>
          <w:color w:val="000000" w:themeColor="text1"/>
        </w:rPr>
        <w:t>SL</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SL</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解得：</w:t>
      </w:r>
      <w:r w:rsidRPr="00463B90">
        <w:rPr>
          <w:rFonts w:ascii="Times New Roman" w:hAnsi="Times New Roman" w:cs="Times New Roman"/>
          <w:i/>
          <w:color w:val="000000" w:themeColor="text1"/>
        </w:rPr>
        <w:t>L</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37.5 cm</w:t>
      </w:r>
      <w:r w:rsidRPr="00463B90">
        <w:rPr>
          <w:rFonts w:ascii="Times New Roman" w:hAnsi="Times New Roman" w:cs="Times New Roman"/>
          <w:color w:val="000000" w:themeColor="text1"/>
        </w:rPr>
        <w:t>；</w:t>
      </w:r>
    </w:p>
    <w:p w:rsidR="009B1426" w:rsidRPr="00463B90" w:rsidRDefault="008B7133" w:rsidP="00463B90">
      <w:pPr>
        <w:pStyle w:val="a3"/>
        <w:tabs>
          <w:tab w:val="left" w:pos="462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则活塞上升的高度</w:t>
      </w:r>
      <w:r w:rsidRPr="00463B90">
        <w:rPr>
          <w:rFonts w:ascii="Times New Roman" w:hAnsi="Times New Roman" w:cs="Times New Roman"/>
          <w:i/>
          <w:color w:val="000000" w:themeColor="text1"/>
        </w:rPr>
        <w:t>h</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L</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L</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r w:rsidR="00126927" w:rsidRPr="00463B90">
        <w:rPr>
          <w:rFonts w:ascii="Times New Roman" w:hAnsi="Times New Roman" w:cs="Times New Roman"/>
          <w:color w:val="000000" w:themeColor="text1"/>
        </w:rPr>
        <w:fldChar w:fldCharType="begin"/>
      </w:r>
      <w:r w:rsidRPr="00463B90">
        <w:rPr>
          <w:rFonts w:ascii="Times New Roman" w:hAnsi="Times New Roman" w:cs="Times New Roman"/>
          <w:color w:val="000000" w:themeColor="text1"/>
        </w:rPr>
        <w:instrText>eq \f(</w:instrText>
      </w:r>
      <w:r w:rsidRPr="00463B90">
        <w:rPr>
          <w:rFonts w:ascii="Times New Roman" w:hAnsi="Times New Roman" w:cs="Times New Roman"/>
          <w:i/>
          <w:color w:val="000000" w:themeColor="text1"/>
        </w:rPr>
        <w:instrText>h</w:instrText>
      </w:r>
      <w:r w:rsidRPr="00463B90">
        <w:rPr>
          <w:rFonts w:ascii="Times New Roman" w:hAnsi="Times New Roman" w:cs="Times New Roman"/>
          <w:color w:val="000000" w:themeColor="text1"/>
          <w:vertAlign w:val="subscript"/>
        </w:rPr>
        <w:instrText>2</w:instrText>
      </w:r>
      <w:r w:rsidRPr="00463B90">
        <w:rPr>
          <w:rFonts w:ascii="Times New Roman" w:hAnsi="Times New Roman" w:cs="Times New Roman"/>
          <w:i/>
          <w:color w:val="000000" w:themeColor="text1"/>
        </w:rPr>
        <w:instrText>,</w:instrText>
      </w:r>
      <w:r w:rsidRPr="00463B90">
        <w:rPr>
          <w:rFonts w:ascii="Times New Roman" w:hAnsi="Times New Roman" w:cs="Times New Roman"/>
          <w:color w:val="000000" w:themeColor="text1"/>
        </w:rPr>
        <w:instrText>2)</w:instrText>
      </w:r>
      <w:r w:rsidR="00126927" w:rsidRPr="00463B90">
        <w:rPr>
          <w:rFonts w:ascii="Times New Roman" w:hAnsi="Times New Roman" w:cs="Times New Roman"/>
          <w:color w:val="000000" w:themeColor="text1"/>
        </w:rPr>
        <w:fldChar w:fldCharType="end"/>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47.5</w:t>
      </w:r>
      <w:r w:rsidRPr="00463B90">
        <w:rPr>
          <w:rFonts w:ascii="Times New Roman" w:hAnsi="Times New Roman" w:cs="Times New Roman"/>
          <w:color w:val="000000" w:themeColor="text1"/>
        </w:rPr>
        <w:t xml:space="preserve"> cm</w:t>
      </w:r>
      <w:r w:rsidRPr="00463B90">
        <w:rPr>
          <w:rFonts w:ascii="Times New Roman" w:hAnsi="Times New Roman" w:cs="Times New Roman"/>
          <w:color w:val="000000" w:themeColor="text1"/>
        </w:rPr>
        <w:t>。</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9.</w:t>
      </w:r>
      <w:r w:rsidRPr="00463B90">
        <w:rPr>
          <w:rFonts w:ascii="Times New Roman" w:hAnsi="Times New Roman" w:cs="Times New Roman"/>
          <w:color w:val="000000" w:themeColor="text1"/>
        </w:rPr>
        <w:t xml:space="preserve">【答案】　</w:t>
      </w:r>
      <w:r w:rsidRPr="00463B90">
        <w:rPr>
          <w:rFonts w:ascii="Times New Roman" w:hAnsi="Times New Roman" w:cs="Times New Roman"/>
          <w:color w:val="000000" w:themeColor="text1"/>
        </w:rPr>
        <w:t>(1)40</w:t>
      </w:r>
      <w:r w:rsidRPr="00463B90">
        <w:rPr>
          <w:rFonts w:ascii="Times New Roman" w:hAnsi="Times New Roman" w:cs="Times New Roman"/>
          <w:color w:val="000000" w:themeColor="text1"/>
        </w:rPr>
        <w:t xml:space="preserve">次　</w:t>
      </w:r>
      <w:r w:rsidRPr="00463B90">
        <w:rPr>
          <w:rFonts w:ascii="Times New Roman" w:hAnsi="Times New Roman" w:cs="Times New Roman"/>
          <w:color w:val="000000" w:themeColor="text1"/>
        </w:rPr>
        <w:t>(2)4</w:t>
      </w:r>
      <w:r w:rsidRPr="00463B90">
        <w:rPr>
          <w:rFonts w:ascii="Times New Roman" w:hAnsi="Times New Roman" w:cs="Times New Roman"/>
          <w:color w:val="000000" w:themeColor="text1"/>
        </w:rPr>
        <w:t>瓶</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 xml:space="preserve">【解析】　</w:t>
      </w:r>
      <w:r w:rsidRPr="00463B90">
        <w:rPr>
          <w:rFonts w:ascii="Times New Roman" w:hAnsi="Times New Roman" w:cs="Times New Roman"/>
          <w:color w:val="000000" w:themeColor="text1"/>
        </w:rPr>
        <w:t>(1)</w:t>
      </w:r>
      <w:r w:rsidRPr="00463B90">
        <w:rPr>
          <w:rFonts w:ascii="Times New Roman" w:hAnsi="Times New Roman" w:cs="Times New Roman"/>
          <w:color w:val="000000" w:themeColor="text1"/>
        </w:rPr>
        <w:t>设需要打气</w:t>
      </w:r>
      <w:r w:rsidRPr="00463B90">
        <w:rPr>
          <w:rFonts w:ascii="Times New Roman" w:hAnsi="Times New Roman" w:cs="Times New Roman"/>
          <w:i/>
          <w:color w:val="000000" w:themeColor="text1"/>
        </w:rPr>
        <w:t>n</w:t>
      </w:r>
      <w:r w:rsidRPr="00463B90">
        <w:rPr>
          <w:rFonts w:ascii="Times New Roman" w:hAnsi="Times New Roman" w:cs="Times New Roman"/>
          <w:color w:val="000000" w:themeColor="text1"/>
        </w:rPr>
        <w:t>次，以容器内原有的气体和</w:t>
      </w:r>
      <w:r w:rsidRPr="00463B90">
        <w:rPr>
          <w:rFonts w:ascii="Times New Roman" w:hAnsi="Times New Roman" w:cs="Times New Roman"/>
          <w:i/>
          <w:color w:val="000000" w:themeColor="text1"/>
        </w:rPr>
        <w:t>n</w:t>
      </w:r>
      <w:r w:rsidRPr="00463B90">
        <w:rPr>
          <w:rFonts w:ascii="Times New Roman" w:hAnsi="Times New Roman" w:cs="Times New Roman"/>
          <w:color w:val="000000" w:themeColor="text1"/>
        </w:rPr>
        <w:t>次打入的气体为研究对象，</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则气体的初状态：</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1.0×10</w:t>
      </w:r>
      <w:r w:rsidRPr="00463B90">
        <w:rPr>
          <w:rFonts w:ascii="Times New Roman" w:hAnsi="Times New Roman" w:cs="Times New Roman"/>
          <w:color w:val="000000" w:themeColor="text1"/>
          <w:vertAlign w:val="superscript"/>
        </w:rPr>
        <w:t>5</w:t>
      </w:r>
      <w:r w:rsidRPr="00463B90">
        <w:rPr>
          <w:rFonts w:ascii="Times New Roman" w:hAnsi="Times New Roman" w:cs="Times New Roman"/>
          <w:color w:val="000000" w:themeColor="text1"/>
        </w:rPr>
        <w:t xml:space="preserve"> Pa</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vertAlign w:val="subscript"/>
        </w:rPr>
        <w:t>0</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n</w:t>
      </w:r>
      <w:r w:rsidRPr="00463B90">
        <w:rPr>
          <w:rFonts w:ascii="Times New Roman" w:hAnsi="Times New Roman" w:cs="Times New Roman"/>
          <w:color w:val="000000" w:themeColor="text1"/>
        </w:rPr>
        <w:t>Δ</w:t>
      </w:r>
      <w:r w:rsidRPr="00463B90">
        <w:rPr>
          <w:rFonts w:ascii="Times New Roman" w:hAnsi="Times New Roman" w:cs="Times New Roman"/>
          <w:i/>
          <w:color w:val="000000" w:themeColor="text1"/>
        </w:rPr>
        <w:t>V</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lastRenderedPageBreak/>
        <w:t>末状态：</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5.0×10</w:t>
      </w:r>
      <w:r w:rsidRPr="00463B90">
        <w:rPr>
          <w:rFonts w:ascii="Times New Roman" w:hAnsi="Times New Roman" w:cs="Times New Roman"/>
          <w:color w:val="000000" w:themeColor="text1"/>
          <w:vertAlign w:val="superscript"/>
        </w:rPr>
        <w:t>5</w:t>
      </w:r>
      <w:r w:rsidRPr="00463B90">
        <w:rPr>
          <w:rFonts w:ascii="Times New Roman" w:hAnsi="Times New Roman" w:cs="Times New Roman"/>
          <w:color w:val="000000" w:themeColor="text1"/>
        </w:rPr>
        <w:t xml:space="preserve"> Pa</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vertAlign w:val="subscript"/>
        </w:rPr>
        <w:t>0</w:t>
      </w:r>
      <w:r w:rsidRPr="00463B90">
        <w:rPr>
          <w:rFonts w:ascii="Times New Roman" w:hAnsi="Times New Roman" w:cs="Times New Roman"/>
          <w:color w:val="000000" w:themeColor="text1"/>
        </w:rPr>
        <w:t>，</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lang w:val="de-DE"/>
        </w:rPr>
      </w:pPr>
      <w:r w:rsidRPr="00463B90">
        <w:rPr>
          <w:rFonts w:ascii="Times New Roman" w:hAnsi="Times New Roman" w:cs="Times New Roman"/>
          <w:color w:val="000000" w:themeColor="text1"/>
        </w:rPr>
        <w:t>其中</w:t>
      </w:r>
      <w:r w:rsidRPr="00463B90">
        <w:rPr>
          <w:rFonts w:ascii="Times New Roman" w:hAnsi="Times New Roman" w:cs="Times New Roman"/>
          <w:color w:val="000000" w:themeColor="text1"/>
          <w:lang w:val="de-DE"/>
        </w:rPr>
        <w:t>：</w:t>
      </w:r>
      <w:r w:rsidRPr="00463B90">
        <w:rPr>
          <w:rFonts w:ascii="Times New Roman" w:hAnsi="Times New Roman" w:cs="Times New Roman"/>
          <w:i/>
          <w:color w:val="000000" w:themeColor="text1"/>
          <w:lang w:val="de-DE"/>
        </w:rPr>
        <w:t>V</w:t>
      </w:r>
      <w:r w:rsidRPr="00463B90">
        <w:rPr>
          <w:rFonts w:ascii="Times New Roman" w:hAnsi="Times New Roman" w:cs="Times New Roman"/>
          <w:color w:val="000000" w:themeColor="text1"/>
          <w:vertAlign w:val="subscript"/>
          <w:lang w:val="de-DE"/>
        </w:rPr>
        <w:t>0</w:t>
      </w:r>
      <w:r w:rsidRPr="00463B90">
        <w:rPr>
          <w:rFonts w:ascii="Times New Roman" w:hAnsi="Times New Roman" w:cs="Times New Roman"/>
          <w:color w:val="000000" w:themeColor="text1"/>
          <w:lang w:val="de-DE"/>
        </w:rPr>
        <w:t>＝</w:t>
      </w:r>
      <w:r w:rsidRPr="00463B90">
        <w:rPr>
          <w:rFonts w:ascii="Times New Roman" w:hAnsi="Times New Roman" w:cs="Times New Roman"/>
          <w:color w:val="000000" w:themeColor="text1"/>
          <w:lang w:val="de-DE"/>
        </w:rPr>
        <w:t>2 dm</w:t>
      </w:r>
      <w:r w:rsidRPr="00463B90">
        <w:rPr>
          <w:rFonts w:ascii="Times New Roman" w:hAnsi="Times New Roman" w:cs="Times New Roman"/>
          <w:color w:val="000000" w:themeColor="text1"/>
          <w:vertAlign w:val="superscript"/>
          <w:lang w:val="de-DE"/>
        </w:rPr>
        <w:t>3</w:t>
      </w:r>
      <w:r w:rsidRPr="00463B90">
        <w:rPr>
          <w:rFonts w:ascii="Times New Roman" w:hAnsi="Times New Roman" w:cs="Times New Roman"/>
          <w:color w:val="000000" w:themeColor="text1"/>
          <w:lang w:val="de-DE"/>
        </w:rPr>
        <w:t>，</w:t>
      </w:r>
      <w:r w:rsidRPr="00463B90">
        <w:rPr>
          <w:rFonts w:ascii="Times New Roman" w:hAnsi="Times New Roman" w:cs="Times New Roman"/>
          <w:color w:val="000000" w:themeColor="text1"/>
        </w:rPr>
        <w:t>Δ</w:t>
      </w:r>
      <w:r w:rsidRPr="00463B90">
        <w:rPr>
          <w:rFonts w:ascii="Times New Roman" w:hAnsi="Times New Roman" w:cs="Times New Roman"/>
          <w:i/>
          <w:color w:val="000000" w:themeColor="text1"/>
          <w:lang w:val="de-DE"/>
        </w:rPr>
        <w:t>V</w:t>
      </w:r>
      <w:r w:rsidRPr="00463B90">
        <w:rPr>
          <w:rFonts w:ascii="Times New Roman" w:hAnsi="Times New Roman" w:cs="Times New Roman"/>
          <w:color w:val="000000" w:themeColor="text1"/>
          <w:lang w:val="de-DE"/>
        </w:rPr>
        <w:t>＝</w:t>
      </w:r>
      <w:r w:rsidRPr="00463B90">
        <w:rPr>
          <w:rFonts w:ascii="Times New Roman" w:hAnsi="Times New Roman" w:cs="Times New Roman"/>
          <w:color w:val="000000" w:themeColor="text1"/>
          <w:lang w:val="de-DE"/>
        </w:rPr>
        <w:t>0.2 dm</w:t>
      </w:r>
      <w:r w:rsidRPr="00463B90">
        <w:rPr>
          <w:rFonts w:ascii="Times New Roman" w:hAnsi="Times New Roman" w:cs="Times New Roman"/>
          <w:color w:val="000000" w:themeColor="text1"/>
          <w:vertAlign w:val="superscript"/>
          <w:lang w:val="de-DE"/>
        </w:rPr>
        <w:t>3</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lang w:val="de-DE"/>
        </w:rPr>
      </w:pPr>
      <w:r w:rsidRPr="00463B90">
        <w:rPr>
          <w:rFonts w:ascii="Times New Roman" w:hAnsi="Times New Roman" w:cs="Times New Roman"/>
          <w:color w:val="000000" w:themeColor="text1"/>
        </w:rPr>
        <w:t>由玻意耳定律</w:t>
      </w:r>
      <w:r w:rsidRPr="00463B90">
        <w:rPr>
          <w:rFonts w:ascii="Times New Roman" w:hAnsi="Times New Roman" w:cs="Times New Roman"/>
          <w:color w:val="000000" w:themeColor="text1"/>
          <w:lang w:val="de-DE"/>
        </w:rPr>
        <w:t>：</w:t>
      </w:r>
      <w:r w:rsidRPr="00463B90">
        <w:rPr>
          <w:rFonts w:ascii="Times New Roman" w:hAnsi="Times New Roman" w:cs="Times New Roman"/>
          <w:i/>
          <w:color w:val="000000" w:themeColor="text1"/>
          <w:lang w:val="de-DE"/>
        </w:rPr>
        <w:t>p</w:t>
      </w:r>
      <w:r w:rsidRPr="00463B90">
        <w:rPr>
          <w:rFonts w:ascii="Times New Roman" w:hAnsi="Times New Roman" w:cs="Times New Roman"/>
          <w:color w:val="000000" w:themeColor="text1"/>
          <w:vertAlign w:val="subscript"/>
          <w:lang w:val="de-DE"/>
        </w:rPr>
        <w:t>1</w:t>
      </w:r>
      <w:r w:rsidRPr="00463B90">
        <w:rPr>
          <w:rFonts w:ascii="Times New Roman" w:hAnsi="Times New Roman" w:cs="Times New Roman"/>
          <w:i/>
          <w:color w:val="000000" w:themeColor="text1"/>
          <w:lang w:val="de-DE"/>
        </w:rPr>
        <w:t>V</w:t>
      </w:r>
      <w:r w:rsidRPr="00463B90">
        <w:rPr>
          <w:rFonts w:ascii="Times New Roman" w:hAnsi="Times New Roman" w:cs="Times New Roman"/>
          <w:color w:val="000000" w:themeColor="text1"/>
          <w:vertAlign w:val="subscript"/>
          <w:lang w:val="de-DE"/>
        </w:rPr>
        <w:t>1</w:t>
      </w:r>
      <w:r w:rsidRPr="00463B90">
        <w:rPr>
          <w:rFonts w:ascii="Times New Roman" w:hAnsi="Times New Roman" w:cs="Times New Roman"/>
          <w:color w:val="000000" w:themeColor="text1"/>
          <w:lang w:val="de-DE"/>
        </w:rPr>
        <w:t>＝</w:t>
      </w:r>
      <w:r w:rsidRPr="00463B90">
        <w:rPr>
          <w:rFonts w:ascii="Times New Roman" w:hAnsi="Times New Roman" w:cs="Times New Roman"/>
          <w:i/>
          <w:color w:val="000000" w:themeColor="text1"/>
          <w:lang w:val="de-DE"/>
        </w:rPr>
        <w:t>p</w:t>
      </w:r>
      <w:r w:rsidRPr="00463B90">
        <w:rPr>
          <w:rFonts w:ascii="Times New Roman" w:hAnsi="Times New Roman" w:cs="Times New Roman"/>
          <w:color w:val="000000" w:themeColor="text1"/>
          <w:vertAlign w:val="subscript"/>
          <w:lang w:val="de-DE"/>
        </w:rPr>
        <w:t>2</w:t>
      </w:r>
      <w:r w:rsidRPr="00463B90">
        <w:rPr>
          <w:rFonts w:ascii="Times New Roman" w:hAnsi="Times New Roman" w:cs="Times New Roman"/>
          <w:i/>
          <w:color w:val="000000" w:themeColor="text1"/>
          <w:lang w:val="de-DE"/>
        </w:rPr>
        <w:t>V</w:t>
      </w:r>
      <w:r w:rsidRPr="00463B90">
        <w:rPr>
          <w:rFonts w:ascii="Times New Roman" w:hAnsi="Times New Roman" w:cs="Times New Roman"/>
          <w:color w:val="000000" w:themeColor="text1"/>
          <w:vertAlign w:val="subscript"/>
          <w:lang w:val="de-DE"/>
        </w:rPr>
        <w:t>2</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代入数据解得：</w:t>
      </w:r>
      <w:r w:rsidRPr="00463B90">
        <w:rPr>
          <w:rFonts w:ascii="Times New Roman" w:hAnsi="Times New Roman" w:cs="Times New Roman"/>
          <w:i/>
          <w:color w:val="000000" w:themeColor="text1"/>
        </w:rPr>
        <w:t>n</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40</w:t>
      </w:r>
      <w:r w:rsidRPr="00463B90">
        <w:rPr>
          <w:rFonts w:ascii="Times New Roman" w:hAnsi="Times New Roman" w:cs="Times New Roman"/>
          <w:color w:val="000000" w:themeColor="text1"/>
        </w:rPr>
        <w:t>次。</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(2)</w:t>
      </w:r>
      <w:r w:rsidRPr="00463B90">
        <w:rPr>
          <w:rFonts w:ascii="Times New Roman" w:hAnsi="Times New Roman" w:cs="Times New Roman"/>
          <w:color w:val="000000" w:themeColor="text1"/>
        </w:rPr>
        <w:t>设气体膨胀到气压为</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3</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2.0×10</w:t>
      </w:r>
      <w:r w:rsidRPr="00463B90">
        <w:rPr>
          <w:rFonts w:ascii="Times New Roman" w:hAnsi="Times New Roman" w:cs="Times New Roman"/>
          <w:color w:val="000000" w:themeColor="text1"/>
          <w:vertAlign w:val="superscript"/>
        </w:rPr>
        <w:t>5</w:t>
      </w:r>
      <w:r w:rsidRPr="00463B90">
        <w:rPr>
          <w:rFonts w:ascii="Times New Roman" w:hAnsi="Times New Roman" w:cs="Times New Roman"/>
          <w:color w:val="000000" w:themeColor="text1"/>
        </w:rPr>
        <w:t xml:space="preserve"> Pa</w:t>
      </w:r>
      <w:r w:rsidRPr="00463B90">
        <w:rPr>
          <w:rFonts w:ascii="Times New Roman" w:hAnsi="Times New Roman" w:cs="Times New Roman"/>
          <w:color w:val="000000" w:themeColor="text1"/>
        </w:rPr>
        <w:t>时气体的体积为</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vertAlign w:val="subscript"/>
        </w:rPr>
        <w:t>3</w:t>
      </w:r>
      <w:r w:rsidRPr="00463B90">
        <w:rPr>
          <w:rFonts w:ascii="Times New Roman" w:hAnsi="Times New Roman" w:cs="Times New Roman"/>
          <w:color w:val="000000" w:themeColor="text1"/>
        </w:rPr>
        <w:t>，</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由玻意耳定律有：</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2</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3</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vertAlign w:val="subscript"/>
        </w:rPr>
        <w:t>3</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代入数据解得：</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vertAlign w:val="subscript"/>
        </w:rPr>
        <w:t>3</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5 dm</w:t>
      </w:r>
      <w:r w:rsidRPr="00463B90">
        <w:rPr>
          <w:rFonts w:ascii="Times New Roman" w:hAnsi="Times New Roman" w:cs="Times New Roman"/>
          <w:color w:val="000000" w:themeColor="text1"/>
          <w:vertAlign w:val="superscript"/>
        </w:rPr>
        <w:t>3</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真空瓶的容积为</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vertAlign w:val="subscript"/>
        </w:rPr>
        <w:t>瓶</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0.7 dm</w:t>
      </w:r>
      <w:r w:rsidRPr="00463B90">
        <w:rPr>
          <w:rFonts w:ascii="Times New Roman" w:hAnsi="Times New Roman" w:cs="Times New Roman"/>
          <w:color w:val="000000" w:themeColor="text1"/>
          <w:vertAlign w:val="superscript"/>
        </w:rPr>
        <w:t>3</w:t>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因：</w:t>
      </w:r>
      <w:r w:rsidR="00126927" w:rsidRPr="00463B90">
        <w:rPr>
          <w:rFonts w:ascii="Times New Roman" w:hAnsi="Times New Roman" w:cs="Times New Roman"/>
          <w:color w:val="000000" w:themeColor="text1"/>
        </w:rPr>
        <w:fldChar w:fldCharType="begin"/>
      </w:r>
      <w:r w:rsidRPr="00463B90">
        <w:rPr>
          <w:rFonts w:ascii="Times New Roman" w:hAnsi="Times New Roman" w:cs="Times New Roman"/>
          <w:color w:val="000000" w:themeColor="text1"/>
        </w:rPr>
        <w:instrText>eq \f(</w:instrText>
      </w:r>
      <w:r w:rsidRPr="00463B90">
        <w:rPr>
          <w:rFonts w:ascii="Times New Roman" w:hAnsi="Times New Roman" w:cs="Times New Roman"/>
          <w:i/>
          <w:color w:val="000000" w:themeColor="text1"/>
        </w:rPr>
        <w:instrText>V</w:instrText>
      </w:r>
      <w:r w:rsidRPr="00463B90">
        <w:rPr>
          <w:rFonts w:ascii="Times New Roman" w:hAnsi="Times New Roman" w:cs="Times New Roman"/>
          <w:color w:val="000000" w:themeColor="text1"/>
          <w:vertAlign w:val="subscript"/>
        </w:rPr>
        <w:instrText>3</w:instrText>
      </w:r>
      <w:r w:rsidRPr="00463B90">
        <w:rPr>
          <w:rFonts w:ascii="Times New Roman" w:hAnsi="Times New Roman" w:cs="Times New Roman"/>
          <w:color w:val="000000" w:themeColor="text1"/>
        </w:rPr>
        <w:instrText>－</w:instrText>
      </w:r>
      <w:r w:rsidRPr="00463B90">
        <w:rPr>
          <w:rFonts w:ascii="Times New Roman" w:hAnsi="Times New Roman" w:cs="Times New Roman"/>
          <w:i/>
          <w:color w:val="000000" w:themeColor="text1"/>
        </w:rPr>
        <w:instrText>V</w:instrText>
      </w:r>
      <w:r w:rsidRPr="00463B90">
        <w:rPr>
          <w:rFonts w:ascii="Times New Roman" w:hAnsi="Times New Roman" w:cs="Times New Roman"/>
          <w:color w:val="000000" w:themeColor="text1"/>
          <w:vertAlign w:val="subscript"/>
        </w:rPr>
        <w:instrText>2</w:instrText>
      </w:r>
      <w:r w:rsidRPr="00463B90">
        <w:rPr>
          <w:rFonts w:ascii="Times New Roman" w:hAnsi="Times New Roman" w:cs="Times New Roman"/>
          <w:i/>
          <w:color w:val="000000" w:themeColor="text1"/>
        </w:rPr>
        <w:instrText>,V</w:instrText>
      </w:r>
      <w:r w:rsidRPr="00463B90">
        <w:rPr>
          <w:rFonts w:ascii="Times New Roman" w:hAnsi="Times New Roman" w:cs="Times New Roman"/>
          <w:color w:val="000000" w:themeColor="text1"/>
          <w:vertAlign w:val="subscript"/>
        </w:rPr>
        <w:instrText>瓶</w:instrText>
      </w:r>
      <w:r w:rsidRPr="00463B90">
        <w:rPr>
          <w:rFonts w:ascii="Times New Roman" w:hAnsi="Times New Roman" w:cs="Times New Roman"/>
          <w:color w:val="000000" w:themeColor="text1"/>
        </w:rPr>
        <w:instrText>)</w:instrText>
      </w:r>
      <w:r w:rsidR="00126927" w:rsidRPr="00463B90">
        <w:rPr>
          <w:rFonts w:ascii="Times New Roman" w:hAnsi="Times New Roman" w:cs="Times New Roman"/>
          <w:color w:val="000000" w:themeColor="text1"/>
        </w:rPr>
        <w:fldChar w:fldCharType="end"/>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4</w:t>
      </w:r>
      <w:r w:rsidR="00126927" w:rsidRPr="00463B90">
        <w:rPr>
          <w:rFonts w:ascii="Times New Roman" w:hAnsi="Times New Roman" w:cs="Times New Roman"/>
          <w:color w:val="000000" w:themeColor="text1"/>
        </w:rPr>
        <w:fldChar w:fldCharType="begin"/>
      </w:r>
      <w:r w:rsidRPr="00463B90">
        <w:rPr>
          <w:rFonts w:ascii="Times New Roman" w:hAnsi="Times New Roman" w:cs="Times New Roman"/>
          <w:color w:val="000000" w:themeColor="text1"/>
        </w:rPr>
        <w:instrText>eq \f(2</w:instrText>
      </w:r>
      <w:r w:rsidRPr="00463B90">
        <w:rPr>
          <w:rFonts w:ascii="Times New Roman" w:hAnsi="Times New Roman" w:cs="Times New Roman"/>
          <w:i/>
          <w:color w:val="000000" w:themeColor="text1"/>
        </w:rPr>
        <w:instrText>,</w:instrText>
      </w:r>
      <w:r w:rsidRPr="00463B90">
        <w:rPr>
          <w:rFonts w:ascii="Times New Roman" w:hAnsi="Times New Roman" w:cs="Times New Roman"/>
          <w:color w:val="000000" w:themeColor="text1"/>
        </w:rPr>
        <w:instrText>7)</w:instrText>
      </w:r>
      <w:r w:rsidR="00126927" w:rsidRPr="00463B90">
        <w:rPr>
          <w:rFonts w:ascii="Times New Roman" w:hAnsi="Times New Roman" w:cs="Times New Roman"/>
          <w:color w:val="000000" w:themeColor="text1"/>
        </w:rPr>
        <w:fldChar w:fldCharType="end"/>
      </w:r>
    </w:p>
    <w:p w:rsidR="009B1426" w:rsidRPr="00463B90" w:rsidRDefault="008B7133" w:rsidP="00463B90">
      <w:pPr>
        <w:pStyle w:val="a3"/>
        <w:tabs>
          <w:tab w:val="left" w:pos="4620"/>
        </w:tabs>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故可充</w:t>
      </w:r>
      <w:r w:rsidRPr="00463B90">
        <w:rPr>
          <w:rFonts w:ascii="Times New Roman" w:hAnsi="Times New Roman" w:cs="Times New Roman"/>
          <w:color w:val="000000" w:themeColor="text1"/>
        </w:rPr>
        <w:t>4</w:t>
      </w:r>
      <w:r w:rsidRPr="00463B90">
        <w:rPr>
          <w:rFonts w:ascii="Times New Roman" w:hAnsi="Times New Roman" w:cs="Times New Roman"/>
          <w:color w:val="000000" w:themeColor="text1"/>
        </w:rPr>
        <w:t>瓶。</w:t>
      </w:r>
    </w:p>
    <w:p w:rsidR="009B1426" w:rsidRPr="00463B90" w:rsidRDefault="008B7133" w:rsidP="00463B90">
      <w:pPr>
        <w:pStyle w:val="a3"/>
        <w:tabs>
          <w:tab w:val="left" w:pos="4200"/>
          <w:tab w:val="left" w:pos="756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10.</w:t>
      </w:r>
      <w:r w:rsidRPr="00463B90">
        <w:rPr>
          <w:rFonts w:ascii="Times New Roman" w:hAnsi="Times New Roman" w:cs="Times New Roman"/>
          <w:color w:val="000000" w:themeColor="text1"/>
        </w:rPr>
        <w:t>【答案】：</w:t>
      </w:r>
      <w:r w:rsidRPr="00463B90">
        <w:rPr>
          <w:rFonts w:ascii="Times New Roman" w:hAnsi="Times New Roman" w:cs="Times New Roman"/>
          <w:color w:val="000000" w:themeColor="text1"/>
        </w:rPr>
        <w:t>(1)90 cmHg</w:t>
      </w:r>
      <w:r w:rsidRPr="00463B90">
        <w:rPr>
          <w:rFonts w:ascii="Times New Roman" w:hAnsi="Times New Roman" w:cs="Times New Roman"/>
          <w:color w:val="000000" w:themeColor="text1"/>
        </w:rPr>
        <w:t xml:space="preserve">　</w:t>
      </w:r>
      <w:r w:rsidRPr="00463B90">
        <w:rPr>
          <w:rFonts w:ascii="Times New Roman" w:hAnsi="Times New Roman" w:cs="Times New Roman"/>
          <w:color w:val="000000" w:themeColor="text1"/>
        </w:rPr>
        <w:t>(2)27 cm</w:t>
      </w:r>
    </w:p>
    <w:p w:rsidR="009B1426" w:rsidRPr="00463B90" w:rsidRDefault="008B7133" w:rsidP="00463B90">
      <w:pPr>
        <w:pStyle w:val="a3"/>
        <w:tabs>
          <w:tab w:val="left" w:pos="4200"/>
          <w:tab w:val="left" w:pos="756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【解析】：</w:t>
      </w:r>
      <w:r w:rsidRPr="00463B90">
        <w:rPr>
          <w:rFonts w:ascii="Times New Roman" w:hAnsi="Times New Roman" w:cs="Times New Roman"/>
          <w:color w:val="000000" w:themeColor="text1"/>
        </w:rPr>
        <w:t>(1)</w:t>
      </w:r>
      <w:r w:rsidRPr="00463B90">
        <w:rPr>
          <w:rFonts w:ascii="Times New Roman" w:hAnsi="Times New Roman" w:cs="Times New Roman"/>
          <w:color w:val="000000" w:themeColor="text1"/>
        </w:rPr>
        <w:t>对右管中的气体，初态</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75 cmHg</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30</w:t>
      </w:r>
      <w:r w:rsidRPr="00463B90">
        <w:rPr>
          <w:rFonts w:ascii="Times New Roman" w:hAnsi="Times New Roman" w:cs="Times New Roman"/>
          <w:i/>
          <w:color w:val="000000" w:themeColor="text1"/>
        </w:rPr>
        <w:t>S</w:t>
      </w:r>
      <w:r w:rsidRPr="00463B90">
        <w:rPr>
          <w:rFonts w:ascii="Times New Roman" w:hAnsi="Times New Roman" w:cs="Times New Roman"/>
          <w:color w:val="000000" w:themeColor="text1"/>
        </w:rPr>
        <w:t>；末态体积：</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(30</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5)</w:t>
      </w:r>
      <w:r w:rsidRPr="00463B90">
        <w:rPr>
          <w:rFonts w:ascii="Times New Roman" w:hAnsi="Times New Roman" w:cs="Times New Roman"/>
          <w:i/>
          <w:color w:val="000000" w:themeColor="text1"/>
        </w:rPr>
        <w:t>S</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25</w:t>
      </w:r>
      <w:r w:rsidRPr="00463B90">
        <w:rPr>
          <w:rFonts w:ascii="Times New Roman" w:hAnsi="Times New Roman" w:cs="Times New Roman"/>
          <w:i/>
          <w:color w:val="000000" w:themeColor="text1"/>
        </w:rPr>
        <w:t>S</w:t>
      </w:r>
    </w:p>
    <w:p w:rsidR="009B1426" w:rsidRPr="00463B90" w:rsidRDefault="008B7133" w:rsidP="00463B90">
      <w:pPr>
        <w:pStyle w:val="a3"/>
        <w:tabs>
          <w:tab w:val="left" w:pos="4200"/>
          <w:tab w:val="left" w:pos="756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由玻意耳定律得</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1</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vertAlign w:val="subscript"/>
        </w:rPr>
        <w:t>1</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2</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vertAlign w:val="subscript"/>
        </w:rPr>
        <w:t>2</w:t>
      </w:r>
    </w:p>
    <w:p w:rsidR="009B1426" w:rsidRPr="00463B90" w:rsidRDefault="008B7133" w:rsidP="00463B90">
      <w:pPr>
        <w:pStyle w:val="a3"/>
        <w:tabs>
          <w:tab w:val="left" w:pos="4200"/>
          <w:tab w:val="left" w:pos="756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解得：</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90 cmHg</w:t>
      </w:r>
    </w:p>
    <w:p w:rsidR="009B1426" w:rsidRPr="00463B90" w:rsidRDefault="008B7133" w:rsidP="00463B90">
      <w:pPr>
        <w:pStyle w:val="a3"/>
        <w:tabs>
          <w:tab w:val="left" w:pos="4200"/>
          <w:tab w:val="left" w:pos="756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(2)</w:t>
      </w:r>
      <w:r w:rsidRPr="00463B90">
        <w:rPr>
          <w:rFonts w:ascii="Times New Roman" w:hAnsi="Times New Roman" w:cs="Times New Roman"/>
          <w:color w:val="000000" w:themeColor="text1"/>
        </w:rPr>
        <w:t>对水平管中的气体，初态压强：</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0</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15 cmHg</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90 cmHg</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11</w:t>
      </w:r>
      <w:r w:rsidRPr="00463B90">
        <w:rPr>
          <w:rFonts w:ascii="Times New Roman" w:hAnsi="Times New Roman" w:cs="Times New Roman"/>
          <w:i/>
          <w:color w:val="000000" w:themeColor="text1"/>
        </w:rPr>
        <w:t>S</w:t>
      </w:r>
      <w:r w:rsidRPr="00463B90">
        <w:rPr>
          <w:rFonts w:ascii="Times New Roman" w:hAnsi="Times New Roman" w:cs="Times New Roman"/>
          <w:color w:val="000000" w:themeColor="text1"/>
        </w:rPr>
        <w:t>；</w:t>
      </w:r>
    </w:p>
    <w:p w:rsidR="009B1426" w:rsidRPr="00463B90" w:rsidRDefault="008B7133" w:rsidP="00463B90">
      <w:pPr>
        <w:pStyle w:val="a3"/>
        <w:tabs>
          <w:tab w:val="left" w:pos="4200"/>
          <w:tab w:val="left" w:pos="756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末态压强：</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2</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20 cmHg</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110 cmHg</w:t>
      </w:r>
    </w:p>
    <w:p w:rsidR="009B1426" w:rsidRPr="00463B90" w:rsidRDefault="008B7133" w:rsidP="00463B90">
      <w:pPr>
        <w:pStyle w:val="a3"/>
        <w:tabs>
          <w:tab w:val="left" w:pos="4200"/>
          <w:tab w:val="left" w:pos="756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根据玻意耳定律得</w:t>
      </w:r>
      <w:r w:rsidRPr="00463B90">
        <w:rPr>
          <w:rFonts w:ascii="Times New Roman" w:hAnsi="Times New Roman" w:cs="Times New Roman"/>
          <w:i/>
          <w:color w:val="000000" w:themeColor="text1"/>
        </w:rPr>
        <w:t>pV</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rPr>
        <w:t>′</w:t>
      </w:r>
    </w:p>
    <w:p w:rsidR="009B1426" w:rsidRPr="00463B90" w:rsidRDefault="008B7133" w:rsidP="00463B90">
      <w:pPr>
        <w:pStyle w:val="a3"/>
        <w:tabs>
          <w:tab w:val="left" w:pos="4200"/>
          <w:tab w:val="left" w:pos="7560"/>
        </w:tabs>
        <w:snapToGrid w:val="0"/>
        <w:spacing w:line="360" w:lineRule="auto"/>
        <w:rPr>
          <w:rFonts w:ascii="Times New Roman" w:hAnsi="Times New Roman" w:cs="Times New Roman"/>
          <w:color w:val="000000" w:themeColor="text1"/>
        </w:rPr>
      </w:pPr>
      <w:r w:rsidRPr="00463B90">
        <w:rPr>
          <w:rFonts w:ascii="Times New Roman" w:hAnsi="Times New Roman" w:cs="Times New Roman"/>
          <w:color w:val="000000" w:themeColor="text1"/>
        </w:rPr>
        <w:t>解得</w:t>
      </w:r>
      <w:r w:rsidRPr="00463B90">
        <w:rPr>
          <w:rFonts w:ascii="Times New Roman" w:hAnsi="Times New Roman" w:cs="Times New Roman"/>
          <w:i/>
          <w:color w:val="000000" w:themeColor="text1"/>
        </w:rPr>
        <w:t>V</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9</w:t>
      </w:r>
      <w:r w:rsidRPr="00463B90">
        <w:rPr>
          <w:rFonts w:ascii="Times New Roman" w:hAnsi="Times New Roman" w:cs="Times New Roman"/>
          <w:i/>
          <w:color w:val="000000" w:themeColor="text1"/>
        </w:rPr>
        <w:t>S</w:t>
      </w:r>
      <w:r w:rsidRPr="00463B90">
        <w:rPr>
          <w:rFonts w:ascii="Times New Roman" w:hAnsi="Times New Roman" w:cs="Times New Roman"/>
          <w:color w:val="000000" w:themeColor="text1"/>
        </w:rPr>
        <w:t>，水平管中的长度变为</w:t>
      </w:r>
      <w:r w:rsidRPr="00463B90">
        <w:rPr>
          <w:rFonts w:ascii="Times New Roman" w:hAnsi="Times New Roman" w:cs="Times New Roman"/>
          <w:color w:val="000000" w:themeColor="text1"/>
        </w:rPr>
        <w:t>9 cm</w:t>
      </w:r>
      <w:r w:rsidRPr="00463B90">
        <w:rPr>
          <w:rFonts w:ascii="Times New Roman" w:hAnsi="Times New Roman" w:cs="Times New Roman"/>
          <w:color w:val="000000" w:themeColor="text1"/>
        </w:rPr>
        <w:t>，此时原来左侧</w:t>
      </w:r>
      <w:r w:rsidRPr="00463B90">
        <w:rPr>
          <w:rFonts w:ascii="Times New Roman" w:hAnsi="Times New Roman" w:cs="Times New Roman"/>
          <w:color w:val="000000" w:themeColor="text1"/>
        </w:rPr>
        <w:t>19 cm</w:t>
      </w:r>
      <w:r w:rsidRPr="00463B90">
        <w:rPr>
          <w:rFonts w:ascii="Times New Roman" w:hAnsi="Times New Roman" w:cs="Times New Roman"/>
          <w:color w:val="000000" w:themeColor="text1"/>
        </w:rPr>
        <w:t>水银柱已有</w:t>
      </w:r>
      <w:r w:rsidRPr="00463B90">
        <w:rPr>
          <w:rFonts w:ascii="Times New Roman" w:hAnsi="Times New Roman" w:cs="Times New Roman"/>
          <w:color w:val="000000" w:themeColor="text1"/>
        </w:rPr>
        <w:t>11 cm</w:t>
      </w:r>
      <w:r w:rsidRPr="00463B90">
        <w:rPr>
          <w:rFonts w:ascii="Times New Roman" w:hAnsi="Times New Roman" w:cs="Times New Roman"/>
          <w:color w:val="000000" w:themeColor="text1"/>
        </w:rPr>
        <w:t>进入到水平管中，所以左侧管中倒入水银柱的长度应该是</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w:t>
      </w:r>
      <w:r w:rsidRPr="00463B90">
        <w:rPr>
          <w:rFonts w:ascii="Times New Roman" w:hAnsi="Times New Roman" w:cs="Times New Roman"/>
          <w:i/>
          <w:color w:val="000000" w:themeColor="text1"/>
        </w:rPr>
        <w:t>p</w:t>
      </w:r>
      <w:r w:rsidRPr="00463B90">
        <w:rPr>
          <w:rFonts w:ascii="Times New Roman" w:hAnsi="Times New Roman" w:cs="Times New Roman"/>
          <w:color w:val="000000" w:themeColor="text1"/>
          <w:vertAlign w:val="subscript"/>
        </w:rPr>
        <w:t>0</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8 cm</w:t>
      </w:r>
      <w:r w:rsidRPr="00463B90">
        <w:rPr>
          <w:rFonts w:ascii="Times New Roman" w:hAnsi="Times New Roman" w:cs="Times New Roman"/>
          <w:color w:val="000000" w:themeColor="text1"/>
        </w:rPr>
        <w:t>＝</w:t>
      </w:r>
      <w:r w:rsidRPr="00463B90">
        <w:rPr>
          <w:rFonts w:ascii="Times New Roman" w:hAnsi="Times New Roman" w:cs="Times New Roman"/>
          <w:color w:val="000000" w:themeColor="text1"/>
        </w:rPr>
        <w:t>27 cm</w:t>
      </w:r>
    </w:p>
    <w:p w:rsidR="009B1426" w:rsidRPr="00463B90" w:rsidRDefault="009B1426" w:rsidP="00463B90">
      <w:pPr>
        <w:pStyle w:val="a3"/>
        <w:tabs>
          <w:tab w:val="left" w:pos="4620"/>
        </w:tabs>
        <w:snapToGrid w:val="0"/>
        <w:spacing w:line="360" w:lineRule="auto"/>
        <w:rPr>
          <w:rFonts w:ascii="Times New Roman" w:hAnsi="Times New Roman" w:cs="Times New Roman"/>
          <w:color w:val="000000" w:themeColor="text1"/>
        </w:rPr>
      </w:pPr>
    </w:p>
    <w:p w:rsidR="009B1426" w:rsidRPr="00463B90" w:rsidRDefault="009B1426" w:rsidP="00463B90">
      <w:pPr>
        <w:spacing w:line="360" w:lineRule="auto"/>
        <w:rPr>
          <w:color w:val="000000" w:themeColor="text1"/>
          <w:szCs w:val="21"/>
        </w:rPr>
      </w:pPr>
    </w:p>
    <w:p w:rsidR="009B1426" w:rsidRPr="00463B90" w:rsidRDefault="009B1426" w:rsidP="00463B90">
      <w:pPr>
        <w:spacing w:line="360" w:lineRule="auto"/>
      </w:pPr>
    </w:p>
    <w:sectPr w:rsidR="009B1426" w:rsidRPr="00463B90" w:rsidSect="00126927">
      <w:headerReference w:type="even" r:id="rId32"/>
      <w:headerReference w:type="default" r:id="rId33"/>
      <w:footerReference w:type="even" r:id="rId34"/>
      <w:footerReference w:type="default" r:id="rId35"/>
      <w:headerReference w:type="first" r:id="rId36"/>
      <w:footerReference w:type="first" r:id="rId37"/>
      <w:pgSz w:w="11906" w:h="16838"/>
      <w:pgMar w:top="1440" w:right="1080" w:bottom="1440" w:left="108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B7133" w:rsidRDefault="008B7133" w:rsidP="00126927">
      <w:pPr>
        <w:spacing w:after="0" w:line="240" w:lineRule="auto"/>
      </w:pPr>
      <w:r>
        <w:separator/>
      </w:r>
    </w:p>
  </w:endnote>
  <w:endnote w:type="continuationSeparator" w:id="1">
    <w:p w:rsidR="008B7133" w:rsidRDefault="008B7133" w:rsidP="0012692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Light">
    <w:altName w:val="Segoe UI"/>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9C4" w:rsidRDefault="00BC69C4">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426" w:rsidRDefault="009B1426">
    <w:pPr>
      <w:pStyle w:val="a4"/>
      <w:jc w:val="cen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69C4" w:rsidRDefault="00BC69C4">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B7133" w:rsidRDefault="008B7133" w:rsidP="00126927">
      <w:pPr>
        <w:spacing w:after="0" w:line="240" w:lineRule="auto"/>
      </w:pPr>
      <w:r>
        <w:separator/>
      </w:r>
    </w:p>
  </w:footnote>
  <w:footnote w:type="continuationSeparator" w:id="1">
    <w:p w:rsidR="008B7133" w:rsidRDefault="008B7133" w:rsidP="0012692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426" w:rsidRDefault="008B7133">
    <w:pPr>
      <w:pStyle w:val="a5"/>
    </w:pPr>
    <w:r>
      <w:rPr>
        <w:noProof/>
      </w:rPr>
      <w:drawing>
        <wp:anchor distT="0" distB="0" distL="114300" distR="114300" simplePos="0" relativeHeight="251661312" behindDoc="1" locked="0" layoutInCell="0" allowOverlap="1">
          <wp:simplePos x="0" y="0"/>
          <wp:positionH relativeFrom="margin">
            <wp:align>center</wp:align>
          </wp:positionH>
          <wp:positionV relativeFrom="margin">
            <wp:align>center</wp:align>
          </wp:positionV>
          <wp:extent cx="6186170" cy="7470140"/>
          <wp:effectExtent l="0" t="0" r="5080" b="16510"/>
          <wp:wrapNone/>
          <wp:docPr id="3" name="WordPictureWatermark2830610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252190" name="WordPictureWatermark28306101" descr="水印2"/>
                  <pic:cNvPicPr>
                    <a:picLocks noChangeAspect="1"/>
                  </pic:cNvPicPr>
                </pic:nvPicPr>
                <pic:blipFill>
                  <a:blip r:embed="rId1"/>
                  <a:stretch>
                    <a:fillRect/>
                  </a:stretch>
                </pic:blipFill>
                <pic:spPr>
                  <a:xfrm>
                    <a:off x="0" y="0"/>
                    <a:ext cx="6186170" cy="7470140"/>
                  </a:xfrm>
                  <a:prstGeom prst="rect">
                    <a:avLst/>
                  </a:prstGeom>
                  <a:noFill/>
                  <a:ln>
                    <a:noFill/>
                  </a:ln>
                </pic:spPr>
              </pic:pic>
            </a:graphicData>
          </a:graphic>
        </wp:anchor>
      </w:drawing>
    </w:r>
    <w:r>
      <w:rPr>
        <w:noProof/>
      </w:rPr>
      <w:drawing>
        <wp:anchor distT="0" distB="0" distL="114300" distR="114300" simplePos="0" relativeHeight="251659264" behindDoc="1" locked="0" layoutInCell="0" allowOverlap="1">
          <wp:simplePos x="0" y="0"/>
          <wp:positionH relativeFrom="margin">
            <wp:align>center</wp:align>
          </wp:positionH>
          <wp:positionV relativeFrom="margin">
            <wp:align>center</wp:align>
          </wp:positionV>
          <wp:extent cx="6186170" cy="7470140"/>
          <wp:effectExtent l="0" t="0" r="5080" b="16510"/>
          <wp:wrapNone/>
          <wp:docPr id="8" name="WordPictureWatermark2706915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87401698" name="WordPictureWatermark27069154" descr="水印"/>
                  <pic:cNvPicPr>
                    <a:picLocks noChangeAspect="1"/>
                  </pic:cNvPicPr>
                </pic:nvPicPr>
                <pic:blipFill>
                  <a:blip r:embed="rId2"/>
                  <a:stretch>
                    <a:fillRect/>
                  </a:stretch>
                </pic:blipFill>
                <pic:spPr>
                  <a:xfrm>
                    <a:off x="0" y="0"/>
                    <a:ext cx="6186170" cy="7470140"/>
                  </a:xfrm>
                  <a:prstGeom prst="rect">
                    <a:avLst/>
                  </a:prstGeom>
                  <a:noFill/>
                  <a:ln>
                    <a:noFill/>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426" w:rsidRDefault="009B1426">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B1426" w:rsidRDefault="008B7133">
    <w:pPr>
      <w:pStyle w:val="a5"/>
    </w:pPr>
    <w:r>
      <w:rPr>
        <w:noProof/>
      </w:rPr>
      <w:drawing>
        <wp:anchor distT="0" distB="0" distL="114300" distR="114300" simplePos="0" relativeHeight="251660288" behindDoc="1" locked="0" layoutInCell="0" allowOverlap="1">
          <wp:simplePos x="0" y="0"/>
          <wp:positionH relativeFrom="margin">
            <wp:align>center</wp:align>
          </wp:positionH>
          <wp:positionV relativeFrom="margin">
            <wp:align>center</wp:align>
          </wp:positionV>
          <wp:extent cx="6186170" cy="7470140"/>
          <wp:effectExtent l="0" t="0" r="5080" b="16510"/>
          <wp:wrapNone/>
          <wp:docPr id="6" name="WordPictureWatermark2830610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1780834" name="WordPictureWatermark28306100" descr="水印2"/>
                  <pic:cNvPicPr>
                    <a:picLocks noChangeAspect="1"/>
                  </pic:cNvPicPr>
                </pic:nvPicPr>
                <pic:blipFill>
                  <a:blip r:embed="rId1"/>
                  <a:stretch>
                    <a:fillRect/>
                  </a:stretch>
                </pic:blipFill>
                <pic:spPr>
                  <a:xfrm>
                    <a:off x="0" y="0"/>
                    <a:ext cx="6186170" cy="7470140"/>
                  </a:xfrm>
                  <a:prstGeom prst="rect">
                    <a:avLst/>
                  </a:prstGeom>
                  <a:noFill/>
                  <a:ln>
                    <a:noFill/>
                  </a:ln>
                </pic:spPr>
              </pic:pic>
            </a:graphicData>
          </a:graphic>
        </wp:anchor>
      </w:drawing>
    </w:r>
    <w:r>
      <w:rPr>
        <w:noProof/>
      </w:rPr>
      <w:drawing>
        <wp:anchor distT="0" distB="0" distL="114300" distR="114300" simplePos="0" relativeHeight="251658240" behindDoc="1" locked="0" layoutInCell="0" allowOverlap="1">
          <wp:simplePos x="0" y="0"/>
          <wp:positionH relativeFrom="margin">
            <wp:align>center</wp:align>
          </wp:positionH>
          <wp:positionV relativeFrom="margin">
            <wp:align>center</wp:align>
          </wp:positionV>
          <wp:extent cx="6186170" cy="7470140"/>
          <wp:effectExtent l="0" t="0" r="5080" b="16510"/>
          <wp:wrapNone/>
          <wp:docPr id="7" name="WordPictureWatermark2706915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4781612" name="WordPictureWatermark27069153" descr="水印"/>
                  <pic:cNvPicPr>
                    <a:picLocks noChangeAspect="1"/>
                  </pic:cNvPicPr>
                </pic:nvPicPr>
                <pic:blipFill>
                  <a:blip r:embed="rId1"/>
                  <a:stretch>
                    <a:fillRect/>
                  </a:stretch>
                </pic:blipFill>
                <pic:spPr>
                  <a:xfrm>
                    <a:off x="0" y="0"/>
                    <a:ext cx="6186170" cy="7470140"/>
                  </a:xfrm>
                  <a:prstGeom prst="rect">
                    <a:avLst/>
                  </a:prstGeom>
                  <a:noFill/>
                  <a:ln>
                    <a:noFill/>
                  </a:ln>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4CDD3449"/>
    <w:rsid w:val="00126927"/>
    <w:rsid w:val="00327ED0"/>
    <w:rsid w:val="00463B90"/>
    <w:rsid w:val="005674DC"/>
    <w:rsid w:val="008B7133"/>
    <w:rsid w:val="009B1426"/>
    <w:rsid w:val="00BC69C4"/>
    <w:rsid w:val="00FA201C"/>
    <w:rsid w:val="4CDD3449"/>
    <w:rsid w:val="5A7323C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uiPriority="99"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26927"/>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126927"/>
    <w:rPr>
      <w:rFonts w:ascii="宋体" w:hAnsi="Courier New" w:cs="Courier New"/>
      <w:szCs w:val="21"/>
    </w:rPr>
  </w:style>
  <w:style w:type="paragraph" w:styleId="a4">
    <w:name w:val="footer"/>
    <w:basedOn w:val="a"/>
    <w:uiPriority w:val="99"/>
    <w:qFormat/>
    <w:rsid w:val="00126927"/>
    <w:pPr>
      <w:tabs>
        <w:tab w:val="center" w:pos="4153"/>
        <w:tab w:val="right" w:pos="8306"/>
      </w:tabs>
      <w:snapToGrid w:val="0"/>
      <w:jc w:val="left"/>
    </w:pPr>
    <w:rPr>
      <w:sz w:val="18"/>
    </w:rPr>
  </w:style>
  <w:style w:type="paragraph" w:styleId="a5">
    <w:name w:val="header"/>
    <w:basedOn w:val="a"/>
    <w:qFormat/>
    <w:rsid w:val="00126927"/>
    <w:pPr>
      <w:pBdr>
        <w:top w:val="none" w:sz="0" w:space="1" w:color="auto"/>
        <w:left w:val="none" w:sz="0" w:space="4" w:color="auto"/>
        <w:bottom w:val="none" w:sz="0" w:space="1" w:color="auto"/>
        <w:right w:val="none" w:sz="0" w:space="4" w:color="auto"/>
      </w:pBdr>
      <w:tabs>
        <w:tab w:val="center" w:pos="4153"/>
        <w:tab w:val="right" w:pos="8306"/>
      </w:tabs>
      <w:snapToGrid w:val="0"/>
      <w:spacing w:line="240" w:lineRule="auto"/>
    </w:pPr>
    <w:rPr>
      <w:sz w:val="18"/>
    </w:rPr>
  </w:style>
  <w:style w:type="paragraph" w:styleId="a6">
    <w:name w:val="Balloon Text"/>
    <w:basedOn w:val="a"/>
    <w:link w:val="Char"/>
    <w:rsid w:val="005674DC"/>
    <w:pPr>
      <w:spacing w:after="0" w:line="240" w:lineRule="auto"/>
    </w:pPr>
    <w:rPr>
      <w:sz w:val="18"/>
      <w:szCs w:val="18"/>
    </w:rPr>
  </w:style>
  <w:style w:type="character" w:customStyle="1" w:styleId="Char">
    <w:name w:val="批注框文本 Char"/>
    <w:basedOn w:val="a0"/>
    <w:link w:val="a6"/>
    <w:rsid w:val="005674DC"/>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E:\&#30005;&#23376;&#31295;\&#37329;&#29256;&#25945;&#31243;&#65288;&#39759;&#65289;\11.17\179&#29289;&#29702;&#65288;&#20108;&#36718;&#21019;&#26032;&#29256;-&#25945;&#24072;&#25104;&#21697;&#35838;&#20214;\179WL&#21152;19.TIF" TargetMode="External"/><Relationship Id="rId18" Type="http://schemas.openxmlformats.org/officeDocument/2006/relationships/image" Target="180WL427.tif" TargetMode="External"/><Relationship Id="rId26" Type="http://schemas.openxmlformats.org/officeDocument/2006/relationships/image" Target="media/image13.png"/><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0.png"/><Relationship Id="rId34" Type="http://schemas.openxmlformats.org/officeDocument/2006/relationships/footer" Target="footer1.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image" Target="file:///E:\&#30005;&#23376;&#31295;\&#37329;&#29256;&#25945;&#31243;&#65288;&#39759;&#65289;\11.17\179&#29289;&#29702;&#65288;&#20108;&#36718;&#21019;&#26032;&#29256;-&#25945;&#24072;&#25104;&#21697;&#35838;&#20214;\179WL+8.TIF" TargetMode="External"/><Relationship Id="rId33" Type="http://schemas.openxmlformats.org/officeDocument/2006/relationships/header" Target="header2.xml"/><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image" Target="180WL429.tif" TargetMode="External"/><Relationship Id="rId29" Type="http://schemas.openxmlformats.org/officeDocument/2006/relationships/image" Target="180WL433.tif"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file:///E:\&#30005;&#23376;&#31295;\&#37329;&#29256;&#25945;&#31243;&#65288;&#39759;&#65289;\11.17\179&#29289;&#29702;&#65288;&#20108;&#36718;&#21019;&#26032;&#29256;-&#25945;&#24072;&#25104;&#21697;&#35838;&#20214;\179WL&#21152;18.TIF" TargetMode="External"/><Relationship Id="rId24" Type="http://schemas.openxmlformats.org/officeDocument/2006/relationships/image" Target="media/image12.png"/><Relationship Id="rId32" Type="http://schemas.openxmlformats.org/officeDocument/2006/relationships/header" Target="header1.xml"/><Relationship Id="rId37"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image" Target="file:///E:\&#30005;&#23376;&#31295;\&#37329;&#29256;&#25945;&#31243;&#65288;&#39759;&#65289;\11.17\179&#29289;&#29702;&#65288;&#20108;&#36718;&#21019;&#26032;&#29256;-&#25945;&#24072;&#25104;&#21697;&#35838;&#20214;\179WL&#21152;20.TIF" TargetMode="External"/><Relationship Id="rId23" Type="http://schemas.openxmlformats.org/officeDocument/2006/relationships/image" Target="172WL373.tif" TargetMode="External"/><Relationship Id="rId28" Type="http://schemas.openxmlformats.org/officeDocument/2006/relationships/image" Target="media/image14.png"/><Relationship Id="rId36" Type="http://schemas.openxmlformats.org/officeDocument/2006/relationships/header" Target="header3.xml"/><Relationship Id="rId10" Type="http://schemas.openxmlformats.org/officeDocument/2006/relationships/image" Target="media/image4.png"/><Relationship Id="rId19" Type="http://schemas.openxmlformats.org/officeDocument/2006/relationships/image" Target="media/image9.png"/><Relationship Id="rId31" Type="http://schemas.openxmlformats.org/officeDocument/2006/relationships/image" Target="media/image16.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image" Target="media/image11.png"/><Relationship Id="rId27" Type="http://schemas.openxmlformats.org/officeDocument/2006/relationships/image" Target="file:///E:\&#30005;&#23376;&#31295;\&#37329;&#29256;&#25945;&#31243;&#65288;&#39759;&#65289;\11.17\179&#29289;&#29702;&#65288;&#20108;&#36718;&#21019;&#26032;&#29256;-&#25945;&#24072;&#25104;&#21697;&#35838;&#20214;\179WL400.TIF" TargetMode="External"/><Relationship Id="rId30" Type="http://schemas.openxmlformats.org/officeDocument/2006/relationships/image" Target="media/image15.png"/><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18.png"/><Relationship Id="rId1" Type="http://schemas.openxmlformats.org/officeDocument/2006/relationships/image" Target="media/image17.png"/></Relationships>
</file>

<file path=word/_rels/header3.xml.rels><?xml version="1.0" encoding="UTF-8" standalone="yes"?>
<Relationships xmlns="http://schemas.openxmlformats.org/package/2006/relationships"><Relationship Id="rId1" Type="http://schemas.openxmlformats.org/officeDocument/2006/relationships/image" Target="media/image18.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1310</Words>
  <Characters>7469</Characters>
  <Application>Microsoft Office Word</Application>
  <DocSecurity>0</DocSecurity>
  <Lines>62</Lines>
  <Paragraphs>17</Paragraphs>
  <ScaleCrop>false</ScaleCrop>
  <Company/>
  <LinksUpToDate>false</LinksUpToDate>
  <CharactersWithSpaces>8762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4</cp:revision>
  <dcterms:created xsi:type="dcterms:W3CDTF">2020-01-16T03:50:00Z</dcterms:created>
  <dcterms:modified xsi:type="dcterms:W3CDTF">2020-02-02T18:04:00Z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